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ED" w:rsidRPr="00E95FED" w:rsidRDefault="00547E35" w:rsidP="00547E3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E95FED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Структура та органи </w:t>
      </w:r>
    </w:p>
    <w:p w:rsidR="00314335" w:rsidRPr="00E95FED" w:rsidRDefault="00547E35" w:rsidP="00547E3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E95FED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управління закладом дошкільної  освіти</w:t>
      </w:r>
    </w:p>
    <w:p w:rsidR="00314335" w:rsidRDefault="00685E6D">
      <w:r>
        <w:rPr>
          <w:noProof/>
          <w:lang w:val="uk-UA" w:eastAsia="uk-UA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21" type="#_x0000_t102" style="position:absolute;margin-left:-34.8pt;margin-top:23.7pt;width:13.5pt;height:70.5pt;z-index:251706368"/>
        </w:pict>
      </w:r>
      <w:r w:rsidRPr="00685E6D">
        <w:rPr>
          <w:noProof/>
          <w:lang w:eastAsia="ru-RU"/>
        </w:rPr>
        <w:pict>
          <v:rect id="_x0000_s1026" style="position:absolute;margin-left:-21.3pt;margin-top:8.55pt;width:340.5pt;height:36pt;z-index:251658240">
            <v:textbox style="mso-next-textbox:#_x0000_s1026">
              <w:txbxContent>
                <w:p w:rsidR="00314335" w:rsidRPr="00314335" w:rsidRDefault="00314335" w:rsidP="00D05AB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Засновник – Харківська міська рада</w:t>
                  </w:r>
                </w:p>
                <w:p w:rsidR="00314335" w:rsidRDefault="00314335"/>
              </w:txbxContent>
            </v:textbox>
          </v:rect>
        </w:pict>
      </w:r>
    </w:p>
    <w:p w:rsidR="00314335" w:rsidRPr="00314335" w:rsidRDefault="00314335" w:rsidP="00314335"/>
    <w:p w:rsidR="00314335" w:rsidRDefault="00685E6D" w:rsidP="00314335">
      <w:r w:rsidRPr="00685E6D">
        <w:rPr>
          <w:noProof/>
          <w:lang w:eastAsia="ru-RU"/>
        </w:rPr>
        <w:pict>
          <v:rect id="_x0000_s1027" style="position:absolute;margin-left:-17.55pt;margin-top:13.95pt;width:332.25pt;height:41.25pt;z-index:251659264">
            <v:textbox style="mso-next-textbox:#_x0000_s1027">
              <w:txbxContent>
                <w:p w:rsidR="00314335" w:rsidRPr="00314335" w:rsidRDefault="00314335" w:rsidP="00D05A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Департамент освіти і науки Харківської міської ради</w:t>
                  </w:r>
                </w:p>
                <w:p w:rsidR="00314335" w:rsidRDefault="00314335"/>
              </w:txbxContent>
            </v:textbox>
          </v:rect>
        </w:pict>
      </w:r>
    </w:p>
    <w:p w:rsidR="00B319D0" w:rsidRPr="00314335" w:rsidRDefault="007F68A1" w:rsidP="00314335">
      <w:pPr>
        <w:tabs>
          <w:tab w:val="left" w:pos="1965"/>
        </w:tabs>
      </w:pPr>
      <w:r w:rsidRPr="00685E6D">
        <w:rPr>
          <w:noProof/>
          <w:lang w:eastAsia="ru-RU"/>
        </w:rPr>
        <w:pict>
          <v:rect id="_x0000_s1047" style="position:absolute;margin-left:196.95pt;margin-top:338.8pt;width:111.75pt;height:132.55pt;z-index:251678720">
            <v:textbox style="mso-next-textbox:#_x0000_s1047">
              <w:txbxContent>
                <w:p w:rsidR="009114CD" w:rsidRDefault="0035771D" w:rsidP="009114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114CD">
                    <w:rPr>
                      <w:rFonts w:ascii="Times New Roman" w:hAnsi="Times New Roman" w:cs="Times New Roman"/>
                      <w:lang w:val="uk-UA"/>
                    </w:rPr>
                    <w:t>Машиніст з прання білизни та ремонту білизни</w:t>
                  </w:r>
                  <w:r w:rsidR="009114CD" w:rsidRPr="009114CD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</w:p>
                <w:p w:rsidR="0035771D" w:rsidRPr="007F68A1" w:rsidRDefault="009114CD" w:rsidP="009114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uk-UA"/>
                    </w:rPr>
                    <w:t>р</w:t>
                  </w:r>
                  <w:proofErr w:type="spellStart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обітник</w:t>
                  </w:r>
                  <w:proofErr w:type="spellEnd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</w:t>
                  </w:r>
                  <w:proofErr w:type="spellEnd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комплексного </w:t>
                  </w:r>
                  <w:proofErr w:type="spellStart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обслуговування</w:t>
                  </w:r>
                  <w:proofErr w:type="spellEnd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й</w:t>
                  </w:r>
                  <w:proofErr w:type="spellEnd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ремонту </w:t>
                  </w:r>
                  <w:proofErr w:type="spellStart"/>
                  <w:r w:rsidRPr="009114C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будівель</w:t>
                  </w:r>
                  <w:proofErr w:type="spellEnd"/>
                  <w:r w:rsidR="007F68A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uk-UA"/>
                    </w:rPr>
                    <w:t>, сторож</w:t>
                  </w:r>
                </w:p>
              </w:txbxContent>
            </v:textbox>
          </v:rect>
        </w:pict>
      </w:r>
      <w:r w:rsidR="00685E6D" w:rsidRPr="00685E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-12.3pt;margin-top:404.8pt;width:86.25pt;height:47.8pt;z-index:251670528">
            <v:textbox style="mso-next-textbox:#_x0000_s1038">
              <w:txbxContent>
                <w:p w:rsidR="000B146E" w:rsidRPr="000B146E" w:rsidRDefault="00D05ABD" w:rsidP="00D05A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Вчитель-логопед</w:t>
                  </w:r>
                </w:p>
              </w:txbxContent>
            </v:textbox>
          </v:rect>
        </w:pict>
      </w:r>
      <w:r w:rsidR="00685E6D" w:rsidRPr="00685E6D">
        <w:rPr>
          <w:noProof/>
          <w:lang w:eastAsia="ru-RU"/>
        </w:rPr>
        <w:pict>
          <v:rect id="_x0000_s1031" style="position:absolute;margin-left:103.95pt;margin-top:157.3pt;width:1in;height:72.05pt;z-index:251663360">
            <v:textbox style="mso-next-textbox:#_x0000_s1031">
              <w:txbxContent>
                <w:p w:rsidR="000B146E" w:rsidRPr="009114CD" w:rsidRDefault="000B146E" w:rsidP="00D05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14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Сестра медична старша</w:t>
                  </w:r>
                </w:p>
              </w:txbxContent>
            </v:textbox>
          </v:rect>
        </w:pict>
      </w:r>
      <w:r w:rsidR="00685E6D" w:rsidRPr="00685E6D">
        <w:rPr>
          <w:noProof/>
          <w:lang w:eastAsia="ru-RU"/>
        </w:rPr>
        <w:pict>
          <v:rect id="_x0000_s1034" style="position:absolute;margin-left:227.7pt;margin-top:211.1pt;width:81pt;height:72.2pt;z-index:251666432">
            <v:textbox style="mso-next-textbox:#_x0000_s1034">
              <w:txbxContent>
                <w:p w:rsidR="000049C6" w:rsidRPr="000049C6" w:rsidRDefault="0035771D" w:rsidP="00D05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Кухарі, </w:t>
                  </w:r>
                  <w:r w:rsidR="009114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підсобний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робітник </w:t>
                  </w:r>
                </w:p>
              </w:txbxContent>
            </v:textbox>
          </v:rect>
        </w:pict>
      </w:r>
      <w:r w:rsidR="00685E6D" w:rsidRPr="00685E6D">
        <w:rPr>
          <w:noProof/>
          <w:lang w:eastAsia="ru-RU"/>
        </w:rPr>
        <w:pict>
          <v:rect id="_x0000_s1032" style="position:absolute;margin-left:208.2pt;margin-top:157.3pt;width:106.5pt;height:48.8pt;z-index:251664384">
            <v:textbox style="mso-next-textbox:#_x0000_s1032">
              <w:txbxContent>
                <w:p w:rsidR="000049C6" w:rsidRPr="000049C6" w:rsidRDefault="0035771D" w:rsidP="00D05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Завідувач</w:t>
                  </w:r>
                  <w:r w:rsidR="000049C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 господарства</w:t>
                  </w:r>
                </w:p>
              </w:txbxContent>
            </v:textbox>
          </v:rect>
        </w:pict>
      </w:r>
      <w:r w:rsidR="00685E6D" w:rsidRPr="00685E6D">
        <w:rPr>
          <w:noProof/>
          <w:lang w:eastAsia="ru-RU"/>
        </w:rPr>
        <w:pict>
          <v:rect id="_x0000_s1030" style="position:absolute;margin-left:-17.55pt;margin-top:157.3pt;width:83.25pt;height:62.05pt;z-index:251662336">
            <v:textbox style="mso-next-textbox:#_x0000_s1030">
              <w:txbxContent>
                <w:p w:rsidR="00314335" w:rsidRDefault="000B146E" w:rsidP="00D05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B146E" w:rsidRPr="009114CD" w:rsidRDefault="000B146E" w:rsidP="00D05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114C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Вихователь - методист</w:t>
                  </w:r>
                </w:p>
              </w:txbxContent>
            </v:textbox>
          </v:rect>
        </w:pict>
      </w:r>
      <w:r w:rsidR="00685E6D">
        <w:rPr>
          <w:noProof/>
          <w:lang w:val="uk-UA" w:eastAsia="uk-UA"/>
        </w:rPr>
        <w:pict>
          <v:shape id="_x0000_s1122" type="#_x0000_t102" style="position:absolute;margin-left:-40.05pt;margin-top:53.85pt;width:18.75pt;height:66pt;z-index:251707392"/>
        </w:pict>
      </w:r>
      <w:r w:rsidR="00685E6D" w:rsidRPr="00685E6D">
        <w:rPr>
          <w:noProof/>
          <w:lang w:eastAsia="ru-RU"/>
        </w:rPr>
        <w:pict>
          <v:rect id="_x0000_s1074" style="position:absolute;margin-left:362.75pt;margin-top:272.85pt;width:122.2pt;height:30.7pt;z-index:251705344">
            <v:textbox style="mso-next-textbox:#_x0000_s1074">
              <w:txbxContent>
                <w:p w:rsidR="00547E35" w:rsidRPr="00547E35" w:rsidRDefault="00547E35" w:rsidP="00D05A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Педагогічна рада</w:t>
                  </w:r>
                </w:p>
              </w:txbxContent>
            </v:textbox>
          </v:rect>
        </w:pict>
      </w:r>
      <w:r w:rsidR="00685E6D" w:rsidRPr="00685E6D">
        <w:rPr>
          <w:noProof/>
          <w:lang w:eastAsia="ru-RU"/>
        </w:rPr>
        <w:pict>
          <v:rect id="_x0000_s1073" style="position:absolute;margin-left:362.75pt;margin-top:229.35pt;width:122.2pt;height:30.7pt;z-index:251704320">
            <v:textbox style="mso-next-textbox:#_x0000_s1073">
              <w:txbxContent>
                <w:p w:rsidR="00547E35" w:rsidRPr="00547E35" w:rsidRDefault="00547E35" w:rsidP="00D05A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Рада ЗДО</w:t>
                  </w:r>
                </w:p>
              </w:txbxContent>
            </v:textbox>
          </v:rect>
        </w:pict>
      </w:r>
      <w:r w:rsidR="00685E6D" w:rsidRPr="00685E6D">
        <w:rPr>
          <w:noProof/>
          <w:lang w:eastAsia="ru-RU"/>
        </w:rPr>
        <w:pict>
          <v:rect id="_x0000_s1071" style="position:absolute;margin-left:358.25pt;margin-top:163.35pt;width:121.45pt;height:60.75pt;z-index:251702272">
            <v:textbox style="mso-next-textbox:#_x0000_s1071">
              <w:txbxContent>
                <w:p w:rsidR="00547E35" w:rsidRPr="00547E35" w:rsidRDefault="00547E35" w:rsidP="00D05A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Заг</w:t>
                  </w:r>
                  <w:r w:rsidR="000405DA">
                    <w:rPr>
                      <w:rFonts w:ascii="Times New Roman" w:hAnsi="Times New Roman" w:cs="Times New Roman"/>
                      <w:lang w:val="uk-UA"/>
                    </w:rPr>
                    <w:t>альні збори трудового колективу,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батьків та громадськості</w:t>
                  </w:r>
                </w:p>
              </w:txbxContent>
            </v:textbox>
          </v:rect>
        </w:pict>
      </w:r>
      <w:r w:rsidR="00685E6D" w:rsidRPr="00685E6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479.7pt;margin-top:238.3pt;width:17.3pt;height:0;z-index:251700224" o:connectortype="straight"/>
        </w:pict>
      </w:r>
      <w:r w:rsidR="00685E6D" w:rsidRPr="00685E6D">
        <w:rPr>
          <w:noProof/>
          <w:lang w:eastAsia="ru-RU"/>
        </w:rPr>
        <w:pict>
          <v:shape id="_x0000_s1072" type="#_x0000_t32" style="position:absolute;margin-left:479.7pt;margin-top:139.3pt;width:17.3pt;height:.05pt;z-index:251703296" o:connectortype="straight"/>
        </w:pict>
      </w:r>
      <w:r w:rsidR="00685E6D" w:rsidRPr="00685E6D">
        <w:rPr>
          <w:noProof/>
          <w:lang w:eastAsia="ru-RU"/>
        </w:rPr>
        <w:pict>
          <v:shape id="_x0000_s1068" type="#_x0000_t32" style="position:absolute;margin-left:479.7pt;margin-top:177.6pt;width:17.3pt;height:.05pt;z-index:251699200" o:connectortype="straight"/>
        </w:pict>
      </w:r>
      <w:r w:rsidR="00685E6D" w:rsidRPr="00685E6D">
        <w:rPr>
          <w:noProof/>
          <w:lang w:eastAsia="ru-RU"/>
        </w:rPr>
        <w:pict>
          <v:shape id="_x0000_s1070" type="#_x0000_t32" style="position:absolute;margin-left:464.7pt;margin-top:289.3pt;width:32.25pt;height:0;z-index:251701248" o:connectortype="straight"/>
        </w:pict>
      </w:r>
      <w:r w:rsidR="00685E6D" w:rsidRPr="00685E6D">
        <w:rPr>
          <w:noProof/>
          <w:lang w:eastAsia="ru-RU"/>
        </w:rPr>
        <w:pict>
          <v:shape id="_x0000_s1052" type="#_x0000_t32" style="position:absolute;margin-left:308.7pt;margin-top:273.55pt;width:32.25pt;height:0;z-index:251683840" o:connectortype="straight"/>
        </w:pict>
      </w:r>
      <w:r w:rsidR="00685E6D" w:rsidRPr="00685E6D">
        <w:rPr>
          <w:noProof/>
          <w:lang w:eastAsia="ru-RU"/>
        </w:rPr>
        <w:pict>
          <v:shape id="_x0000_s1067" type="#_x0000_t32" style="position:absolute;margin-left:341pt;margin-top:192.55pt;width:.05pt;height:176.95pt;z-index:251698176" o:connectortype="straight"/>
        </w:pict>
      </w:r>
      <w:r w:rsidR="00685E6D" w:rsidRPr="00685E6D">
        <w:rPr>
          <w:noProof/>
          <w:lang w:eastAsia="ru-RU"/>
        </w:rPr>
        <w:pict>
          <v:shape id="_x0000_s1050" type="#_x0000_t32" style="position:absolute;margin-left:496.95pt;margin-top:139.3pt;width:.05pt;height:176.95pt;z-index:251681792" o:connectortype="straight"/>
        </w:pict>
      </w:r>
      <w:r w:rsidR="00685E6D" w:rsidRPr="00685E6D">
        <w:rPr>
          <w:noProof/>
          <w:lang w:eastAsia="ru-RU"/>
        </w:rPr>
        <w:pict>
          <v:rect id="_x0000_s1035" style="position:absolute;margin-left:341pt;margin-top:109.35pt;width:138.7pt;height:34.5pt;z-index:251667456">
            <v:textbox style="mso-next-textbox:#_x0000_s1035">
              <w:txbxContent>
                <w:p w:rsidR="00547E35" w:rsidRPr="00547E35" w:rsidRDefault="00547E35" w:rsidP="00D05AB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Колегіальні органи управління</w:t>
                  </w:r>
                </w:p>
              </w:txbxContent>
            </v:textbox>
          </v:rect>
        </w:pict>
      </w:r>
      <w:r w:rsidR="00685E6D" w:rsidRPr="00685E6D">
        <w:rPr>
          <w:noProof/>
          <w:lang w:eastAsia="ru-RU"/>
        </w:rPr>
        <w:pict>
          <v:shape id="_x0000_s1066" type="#_x0000_t32" style="position:absolute;margin-left:308.7pt;margin-top:119.8pt;width:32.3pt;height:.05pt;z-index:251697152" o:connectortype="straight"/>
        </w:pict>
      </w:r>
      <w:r w:rsidR="00685E6D" w:rsidRPr="00685E6D">
        <w:rPr>
          <w:noProof/>
          <w:color w:val="92D05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257.3pt;margin-top:131.8pt;width:7.15pt;height:25.5pt;z-index:251696128"/>
        </w:pict>
      </w:r>
      <w:r w:rsidR="00685E6D" w:rsidRPr="00685E6D">
        <w:rPr>
          <w:noProof/>
          <w:color w:val="92D050"/>
          <w:lang w:eastAsia="ru-RU"/>
        </w:rPr>
        <w:pict>
          <v:shape id="_x0000_s1064" type="#_x0000_t67" style="position:absolute;margin-left:135.8pt;margin-top:131.8pt;width:7.15pt;height:25.5pt;z-index:251695104"/>
        </w:pict>
      </w:r>
      <w:r w:rsidR="00685E6D" w:rsidRPr="00685E6D">
        <w:rPr>
          <w:noProof/>
          <w:color w:val="92D050"/>
          <w:lang w:eastAsia="ru-RU"/>
        </w:rPr>
        <w:pict>
          <v:shape id="_x0000_s1063" type="#_x0000_t67" style="position:absolute;margin-left:21.45pt;margin-top:131.8pt;width:7.15pt;height:25.5pt;z-index:251694080"/>
        </w:pict>
      </w:r>
      <w:r w:rsidR="00685E6D" w:rsidRPr="00685E6D">
        <w:rPr>
          <w:noProof/>
          <w:color w:val="92D050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2" type="#_x0000_t103" style="position:absolute;margin-left:319.2pt;margin-top:11.05pt;width:21.8pt;height:55.5pt;z-index:251693056"/>
        </w:pict>
      </w:r>
      <w:r w:rsidR="00685E6D" w:rsidRPr="00685E6D">
        <w:rPr>
          <w:noProof/>
          <w:color w:val="92D050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5" type="#_x0000_t69" style="position:absolute;margin-left:175.95pt;margin-top:181.35pt;width:32.25pt;height:24.75pt;z-index:251686912"/>
        </w:pict>
      </w:r>
      <w:r w:rsidR="00685E6D" w:rsidRPr="00685E6D">
        <w:rPr>
          <w:noProof/>
          <w:lang w:eastAsia="ru-RU"/>
        </w:rPr>
        <w:pict>
          <v:shape id="_x0000_s1056" type="#_x0000_t69" style="position:absolute;margin-left:65.7pt;margin-top:177.6pt;width:36pt;height:24.75pt;z-index:251687936"/>
        </w:pict>
      </w:r>
      <w:r w:rsidR="00685E6D" w:rsidRPr="00685E6D">
        <w:rPr>
          <w:noProof/>
          <w:lang w:eastAsia="ru-RU"/>
        </w:rPr>
        <w:pict>
          <v:shape id="_x0000_s1054" type="#_x0000_t32" style="position:absolute;margin-left:308.7pt;margin-top:369.6pt;width:32.3pt;height:0;z-index:251685888" o:connectortype="straight"/>
        </w:pict>
      </w:r>
      <w:r w:rsidR="00685E6D" w:rsidRPr="00685E6D">
        <w:rPr>
          <w:noProof/>
          <w:lang w:eastAsia="ru-RU"/>
        </w:rPr>
        <w:pict>
          <v:shape id="_x0000_s1053" type="#_x0000_t32" style="position:absolute;margin-left:308.7pt;margin-top:311.85pt;width:32.25pt;height:0;z-index:251684864" o:connectortype="straight"/>
        </w:pict>
      </w:r>
      <w:r w:rsidR="00685E6D" w:rsidRPr="00685E6D">
        <w:rPr>
          <w:noProof/>
          <w:lang w:eastAsia="ru-RU"/>
        </w:rPr>
        <w:pict>
          <v:shape id="_x0000_s1051" type="#_x0000_t32" style="position:absolute;margin-left:318.45pt;margin-top:192.55pt;width:22.5pt;height:.05pt;z-index:251682816" o:connectortype="straight"/>
        </w:pict>
      </w:r>
      <w:r w:rsidR="00685E6D" w:rsidRPr="00685E6D">
        <w:rPr>
          <w:noProof/>
          <w:lang w:eastAsia="ru-RU"/>
        </w:rPr>
        <w:pict>
          <v:shape id="_x0000_s1049" type="#_x0000_t32" style="position:absolute;margin-left:148.95pt;margin-top:283.25pt;width:78.75pt;height:0;z-index:251680768" o:connectortype="straight"/>
        </w:pict>
      </w:r>
      <w:r w:rsidR="00685E6D" w:rsidRPr="00685E6D">
        <w:rPr>
          <w:noProof/>
          <w:lang w:eastAsia="ru-RU"/>
        </w:rPr>
        <w:pict>
          <v:shape id="_x0000_s1048" type="#_x0000_t32" style="position:absolute;margin-left:148.95pt;margin-top:238.3pt;width:0;height:45pt;z-index:251679744" o:connectortype="straight"/>
        </w:pict>
      </w:r>
      <w:r w:rsidR="00685E6D" w:rsidRPr="00685E6D">
        <w:rPr>
          <w:noProof/>
          <w:lang w:eastAsia="ru-RU"/>
        </w:rPr>
        <w:pict>
          <v:rect id="_x0000_s1046" style="position:absolute;margin-left:227.7pt;margin-top:293.05pt;width:81pt;height:36.75pt;z-index:251677696">
            <v:textbox style="mso-next-textbox:#_x0000_s1046">
              <w:txbxContent>
                <w:p w:rsidR="000049C6" w:rsidRPr="000049C6" w:rsidRDefault="000049C6" w:rsidP="00D05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Помічники вихователів</w:t>
                  </w:r>
                </w:p>
              </w:txbxContent>
            </v:textbox>
          </v:rect>
        </w:pict>
      </w:r>
      <w:r w:rsidR="00685E6D" w:rsidRPr="00685E6D">
        <w:rPr>
          <w:noProof/>
          <w:lang w:eastAsia="ru-RU"/>
        </w:rPr>
        <w:pict>
          <v:shape id="_x0000_s1044" type="#_x0000_t32" style="position:absolute;margin-left:-34.8pt;margin-top:423.5pt;width:22.5pt;height:.05pt;z-index:251676672" o:connectortype="straight"/>
        </w:pict>
      </w:r>
      <w:r w:rsidR="00685E6D" w:rsidRPr="00685E6D">
        <w:rPr>
          <w:noProof/>
          <w:lang w:eastAsia="ru-RU"/>
        </w:rPr>
        <w:pict>
          <v:shape id="_x0000_s1043" type="#_x0000_t32" style="position:absolute;margin-left:-34.8pt;margin-top:369.55pt;width:22.5pt;height:.05pt;z-index:251675648" o:connectortype="straight"/>
        </w:pict>
      </w:r>
      <w:r w:rsidR="00685E6D" w:rsidRPr="00685E6D">
        <w:rPr>
          <w:noProof/>
          <w:lang w:eastAsia="ru-RU"/>
        </w:rPr>
        <w:pict>
          <v:shape id="_x0000_s1042" type="#_x0000_t32" style="position:absolute;margin-left:-34.8pt;margin-top:321.55pt;width:22.5pt;height:.05pt;z-index:251674624" o:connectortype="straight"/>
        </w:pict>
      </w:r>
      <w:r w:rsidR="00685E6D" w:rsidRPr="00685E6D">
        <w:rPr>
          <w:noProof/>
          <w:lang w:eastAsia="ru-RU"/>
        </w:rPr>
        <w:pict>
          <v:shape id="_x0000_s1041" type="#_x0000_t32" style="position:absolute;margin-left:-34.8pt;margin-top:273.55pt;width:22.5pt;height:.05pt;z-index:251673600" o:connectortype="straight"/>
        </w:pict>
      </w:r>
      <w:r w:rsidR="00685E6D" w:rsidRPr="00685E6D">
        <w:rPr>
          <w:noProof/>
          <w:lang w:eastAsia="ru-RU"/>
        </w:rPr>
        <w:pict>
          <v:shape id="_x0000_s1040" type="#_x0000_t32" style="position:absolute;margin-left:-34.8pt;margin-top:202.3pt;width:17.25pt;height:.05pt;z-index:251672576" o:connectortype="straight"/>
        </w:pict>
      </w:r>
      <w:r w:rsidR="00685E6D" w:rsidRPr="00685E6D">
        <w:rPr>
          <w:noProof/>
          <w:lang w:eastAsia="ru-RU"/>
        </w:rPr>
        <w:pict>
          <v:shape id="_x0000_s1039" type="#_x0000_t32" style="position:absolute;margin-left:-34.8pt;margin-top:202.3pt;width:0;height:221.25pt;z-index:251671552" o:connectortype="straight"/>
        </w:pict>
      </w:r>
      <w:r w:rsidR="00685E6D" w:rsidRPr="00685E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-12.3pt;margin-top:350.8pt;width:86.25pt;height:42pt;z-index:251669504">
            <v:textbox style="mso-next-textbox:#_x0000_s1037">
              <w:txbxContent>
                <w:p w:rsidR="000B146E" w:rsidRPr="000B146E" w:rsidRDefault="000B146E" w:rsidP="00D05A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Практичний психолог</w:t>
                  </w:r>
                </w:p>
              </w:txbxContent>
            </v:textbox>
          </v:rect>
        </w:pict>
      </w:r>
      <w:r w:rsidR="00685E6D" w:rsidRPr="00685E6D">
        <w:rPr>
          <w:noProof/>
          <w:lang w:eastAsia="ru-RU"/>
        </w:rPr>
        <w:pict>
          <v:rect id="_x0000_s1036" style="position:absolute;margin-left:-12.3pt;margin-top:303.55pt;width:86.25pt;height:39pt;z-index:251668480">
            <v:textbox style="mso-next-textbox:#_x0000_s1036">
              <w:txbxContent>
                <w:p w:rsidR="000B146E" w:rsidRPr="000B146E" w:rsidRDefault="000B146E" w:rsidP="00D05A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Музичн</w:t>
                  </w:r>
                  <w:r w:rsidR="00D05AB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ий керівник</w:t>
                  </w:r>
                </w:p>
              </w:txbxContent>
            </v:textbox>
          </v:rect>
        </w:pict>
      </w:r>
      <w:r w:rsidR="00685E6D" w:rsidRPr="00685E6D">
        <w:rPr>
          <w:noProof/>
          <w:lang w:eastAsia="ru-RU"/>
        </w:rPr>
        <w:pict>
          <v:rect id="_x0000_s1033" style="position:absolute;margin-left:-12.3pt;margin-top:260.05pt;width:78pt;height:29.25pt;z-index:251665408">
            <v:textbox style="mso-next-textbox:#_x0000_s1033">
              <w:txbxContent>
                <w:p w:rsidR="000B146E" w:rsidRPr="000B146E" w:rsidRDefault="000B146E" w:rsidP="00D05A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Вихователі</w:t>
                  </w:r>
                </w:p>
              </w:txbxContent>
            </v:textbox>
          </v:rect>
        </w:pict>
      </w:r>
      <w:r w:rsidR="00685E6D" w:rsidRPr="00685E6D">
        <w:rPr>
          <w:noProof/>
          <w:lang w:eastAsia="ru-RU"/>
        </w:rPr>
        <w:pict>
          <v:rect id="_x0000_s1028" style="position:absolute;margin-left:-17.55pt;margin-top:34.3pt;width:332.25pt;height:45pt;z-index:251660288">
            <v:textbox style="mso-next-textbox:#_x0000_s1028">
              <w:txbxContent>
                <w:p w:rsidR="00314335" w:rsidRPr="00314335" w:rsidRDefault="00314335" w:rsidP="00D05A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Управління освіти адміністрації Основ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янського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району Харківської міської ради</w:t>
                  </w:r>
                </w:p>
              </w:txbxContent>
            </v:textbox>
          </v:rect>
        </w:pict>
      </w:r>
      <w:r w:rsidR="00685E6D" w:rsidRPr="00685E6D">
        <w:rPr>
          <w:noProof/>
          <w:lang w:eastAsia="ru-RU"/>
        </w:rPr>
        <w:pict>
          <v:rect id="_x0000_s1029" style="position:absolute;margin-left:-17.55pt;margin-top:95.8pt;width:326.25pt;height:36pt;z-index:251661312">
            <v:textbox style="mso-next-textbox:#_x0000_s1029">
              <w:txbxContent>
                <w:p w:rsidR="00314335" w:rsidRDefault="00314335" w:rsidP="00D05AB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Завідувач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КЗ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«ДНЗ № </w:t>
                  </w:r>
                  <w:r w:rsidR="00D05A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391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»</w:t>
                  </w:r>
                </w:p>
              </w:txbxContent>
            </v:textbox>
          </v:rect>
        </w:pict>
      </w:r>
      <w:r w:rsidR="00314335">
        <w:tab/>
      </w:r>
    </w:p>
    <w:sectPr w:rsidR="00B319D0" w:rsidRPr="00314335" w:rsidSect="00B3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335"/>
    <w:rsid w:val="000049C6"/>
    <w:rsid w:val="000405DA"/>
    <w:rsid w:val="000B146E"/>
    <w:rsid w:val="000F03E5"/>
    <w:rsid w:val="0025674B"/>
    <w:rsid w:val="002E5CC6"/>
    <w:rsid w:val="00314335"/>
    <w:rsid w:val="0035771D"/>
    <w:rsid w:val="00547E35"/>
    <w:rsid w:val="005C029C"/>
    <w:rsid w:val="00685E6D"/>
    <w:rsid w:val="007F68A1"/>
    <w:rsid w:val="009114CD"/>
    <w:rsid w:val="009D1E1E"/>
    <w:rsid w:val="00B319D0"/>
    <w:rsid w:val="00D05ABD"/>
    <w:rsid w:val="00E95FED"/>
    <w:rsid w:val="00F0254B"/>
    <w:rsid w:val="00F3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_x0000_s1043"/>
        <o:r id="V:Rule21" type="connector" idref="#_x0000_s1053"/>
        <o:r id="V:Rule22" type="connector" idref="#_x0000_s1039"/>
        <o:r id="V:Rule23" type="connector" idref="#_x0000_s1072"/>
        <o:r id="V:Rule24" type="connector" idref="#_x0000_s1054"/>
        <o:r id="V:Rule25" type="connector" idref="#_x0000_s1066"/>
        <o:r id="V:Rule26" type="connector" idref="#_x0000_s1040"/>
        <o:r id="V:Rule27" type="connector" idref="#_x0000_s1070"/>
        <o:r id="V:Rule28" type="connector" idref="#_x0000_s1042"/>
        <o:r id="V:Rule29" type="connector" idref="#_x0000_s1044"/>
        <o:r id="V:Rule30" type="connector" idref="#_x0000_s1050"/>
        <o:r id="V:Rule31" type="connector" idref="#_x0000_s1069"/>
        <o:r id="V:Rule32" type="connector" idref="#_x0000_s1068"/>
        <o:r id="V:Rule33" type="connector" idref="#_x0000_s1067"/>
        <o:r id="V:Rule34" type="connector" idref="#_x0000_s1051"/>
        <o:r id="V:Rule35" type="connector" idref="#_x0000_s1041"/>
        <o:r id="V:Rule36" type="connector" idref="#_x0000_s1048"/>
        <o:r id="V:Rule37" type="connector" idref="#_x0000_s1052"/>
        <o:r id="V:Rule3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15A6-5B21-4B74-B567-7F3B3151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DNZ_391_2</cp:lastModifiedBy>
  <cp:revision>2</cp:revision>
  <dcterms:created xsi:type="dcterms:W3CDTF">2020-03-10T11:37:00Z</dcterms:created>
  <dcterms:modified xsi:type="dcterms:W3CDTF">2020-03-10T11:37:00Z</dcterms:modified>
</cp:coreProperties>
</file>