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CE" w:rsidRPr="00A96878" w:rsidRDefault="00A96878" w:rsidP="00A96878">
      <w:pPr>
        <w:pStyle w:val="a4"/>
        <w:spacing w:before="120" w:beforeAutospacing="0" w:after="120" w:afterAutospacing="0"/>
        <w:ind w:right="283"/>
        <w:jc w:val="both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Бажано</w:t>
      </w:r>
      <w:r w:rsidR="001039CE" w:rsidRPr="00A96878">
        <w:rPr>
          <w:b/>
          <w:bCs/>
          <w:color w:val="000000"/>
          <w:sz w:val="28"/>
          <w:szCs w:val="28"/>
          <w:lang w:val="uk-UA"/>
        </w:rPr>
        <w:t xml:space="preserve"> відібрати та сховати половину іграшок:</w:t>
      </w:r>
      <w:r w:rsidR="001039CE" w:rsidRPr="00A96878">
        <w:rPr>
          <w:color w:val="000000"/>
          <w:sz w:val="28"/>
          <w:szCs w:val="28"/>
          <w:lang w:val="uk-UA"/>
        </w:rPr>
        <w:t xml:space="preserve"> ніхто не знає, скільки це триватиме, але можливість час від часу діставати зі схованки «нову» іграшку вам дуже допоможе.  </w:t>
      </w:r>
    </w:p>
    <w:p w:rsidR="001039CE" w:rsidRPr="00A96878" w:rsidRDefault="001039CE" w:rsidP="00A96878">
      <w:pPr>
        <w:pStyle w:val="a4"/>
        <w:spacing w:before="120" w:beforeAutospacing="0" w:after="120" w:afterAutospacing="0"/>
        <w:ind w:right="283"/>
        <w:jc w:val="both"/>
        <w:rPr>
          <w:sz w:val="28"/>
          <w:szCs w:val="28"/>
          <w:lang w:val="uk-UA"/>
        </w:rPr>
      </w:pPr>
      <w:r w:rsidRPr="00A96878">
        <w:rPr>
          <w:color w:val="000000"/>
          <w:sz w:val="28"/>
          <w:szCs w:val="28"/>
          <w:lang w:val="uk-UA"/>
        </w:rPr>
        <w:t>Під час цієї вимушеної перерви</w:t>
      </w:r>
      <w:r w:rsidRPr="00A96878">
        <w:rPr>
          <w:b/>
          <w:bCs/>
          <w:color w:val="000000"/>
          <w:sz w:val="28"/>
          <w:szCs w:val="28"/>
          <w:lang w:val="uk-UA"/>
        </w:rPr>
        <w:t xml:space="preserve"> намагайтеся підтримувати незмінність денного розпорядку. </w:t>
      </w:r>
      <w:r w:rsidRPr="00A96878">
        <w:rPr>
          <w:color w:val="000000"/>
          <w:sz w:val="28"/>
          <w:szCs w:val="28"/>
          <w:lang w:val="uk-UA"/>
        </w:rPr>
        <w:t>Насамперед це стосується повсякденних занять. Час підйому, прийому їжі, післяобіднього сну тощо мають бути звичними. Діти прагнуть передбачуваності; не менш важливою вона є і для їхніх піклувальників (довгий день з малюком пережити набагато простіше, якщо розбити його на коротші, більш «керовані» періоди).</w:t>
      </w:r>
    </w:p>
    <w:p w:rsidR="00F8759D" w:rsidRPr="00A96878" w:rsidRDefault="00F8759D" w:rsidP="00A96878">
      <w:pPr>
        <w:pStyle w:val="a4"/>
        <w:spacing w:before="120" w:beforeAutospacing="0" w:after="120" w:afterAutospacing="0"/>
        <w:ind w:right="283"/>
        <w:jc w:val="both"/>
        <w:rPr>
          <w:b/>
          <w:bCs/>
          <w:color w:val="000000"/>
          <w:sz w:val="28"/>
          <w:szCs w:val="28"/>
          <w:lang w:val="uk-UA"/>
        </w:rPr>
      </w:pPr>
    </w:p>
    <w:p w:rsidR="001039CE" w:rsidRPr="00A96878" w:rsidRDefault="001039CE" w:rsidP="00A96878">
      <w:pPr>
        <w:pStyle w:val="a4"/>
        <w:spacing w:before="120" w:beforeAutospacing="0" w:after="120" w:afterAutospacing="0"/>
        <w:ind w:right="283"/>
        <w:jc w:val="both"/>
        <w:rPr>
          <w:sz w:val="28"/>
          <w:szCs w:val="28"/>
          <w:lang w:val="uk-UA"/>
        </w:rPr>
      </w:pPr>
      <w:r w:rsidRPr="00A96878">
        <w:rPr>
          <w:b/>
          <w:bCs/>
          <w:color w:val="000000"/>
          <w:sz w:val="28"/>
          <w:szCs w:val="28"/>
          <w:lang w:val="uk-UA"/>
        </w:rPr>
        <w:t xml:space="preserve">Невелике нагадування: у дитячому садочку вашим дітям зазвичай дозволяють бути трохи </w:t>
      </w:r>
      <w:proofErr w:type="spellStart"/>
      <w:r w:rsidRPr="00A96878">
        <w:rPr>
          <w:b/>
          <w:bCs/>
          <w:iCs/>
          <w:color w:val="000000"/>
          <w:sz w:val="28"/>
          <w:szCs w:val="28"/>
          <w:lang w:val="uk-UA"/>
        </w:rPr>
        <w:t>бешкетливими</w:t>
      </w:r>
      <w:proofErr w:type="spellEnd"/>
      <w:r w:rsidRPr="00A96878">
        <w:rPr>
          <w:b/>
          <w:bCs/>
          <w:color w:val="000000"/>
          <w:sz w:val="28"/>
          <w:szCs w:val="28"/>
          <w:lang w:val="uk-UA"/>
        </w:rPr>
        <w:t xml:space="preserve"> під час ігор.</w:t>
      </w:r>
      <w:r w:rsidRPr="00A96878">
        <w:rPr>
          <w:color w:val="000000"/>
          <w:sz w:val="28"/>
          <w:szCs w:val="28"/>
          <w:lang w:val="uk-UA"/>
        </w:rPr>
        <w:t xml:space="preserve"> Вам теж доведеться піти на такі «поступки»: дитина не зможе розслабитися та позбавитися від зайвої енергії, якщо їй доведеться весь час думати про створюваний нею безлад вдома, Нехай спільне прибирання та складання речей на місце </w:t>
      </w:r>
      <w:r w:rsidRPr="00A96878">
        <w:rPr>
          <w:iCs/>
          <w:color w:val="000000"/>
          <w:sz w:val="28"/>
          <w:szCs w:val="28"/>
          <w:lang w:val="uk-UA"/>
        </w:rPr>
        <w:t xml:space="preserve">після ігор </w:t>
      </w:r>
      <w:r w:rsidRPr="00A96878">
        <w:rPr>
          <w:color w:val="000000"/>
          <w:sz w:val="28"/>
          <w:szCs w:val="28"/>
          <w:lang w:val="uk-UA"/>
        </w:rPr>
        <w:t>увійде до звички. Діти також дуже добре знають це правило.</w:t>
      </w:r>
    </w:p>
    <w:p w:rsidR="00F8759D" w:rsidRPr="00A96878" w:rsidRDefault="00F8759D" w:rsidP="00A96878">
      <w:pPr>
        <w:pStyle w:val="a4"/>
        <w:spacing w:before="120" w:beforeAutospacing="0" w:after="120" w:afterAutospacing="0"/>
        <w:ind w:right="283"/>
        <w:jc w:val="both"/>
        <w:rPr>
          <w:b/>
          <w:bCs/>
          <w:color w:val="000000"/>
          <w:sz w:val="28"/>
          <w:szCs w:val="28"/>
          <w:lang w:val="uk-UA"/>
        </w:rPr>
      </w:pPr>
    </w:p>
    <w:p w:rsidR="001039CE" w:rsidRPr="00A96878" w:rsidRDefault="001039CE" w:rsidP="00A96878">
      <w:pPr>
        <w:pStyle w:val="a4"/>
        <w:spacing w:before="120" w:beforeAutospacing="0" w:after="120" w:afterAutospacing="0"/>
        <w:ind w:right="283"/>
        <w:jc w:val="both"/>
        <w:rPr>
          <w:sz w:val="28"/>
          <w:szCs w:val="28"/>
          <w:lang w:val="uk-UA"/>
        </w:rPr>
      </w:pPr>
      <w:r w:rsidRPr="00A96878">
        <w:rPr>
          <w:b/>
          <w:bCs/>
          <w:color w:val="000000"/>
          <w:sz w:val="28"/>
          <w:szCs w:val="28"/>
          <w:lang w:val="uk-UA"/>
        </w:rPr>
        <w:t xml:space="preserve">Іграшки можна використовувати по-різному: </w:t>
      </w:r>
      <w:r w:rsidRPr="00A96878">
        <w:rPr>
          <w:color w:val="000000"/>
          <w:sz w:val="28"/>
          <w:szCs w:val="28"/>
          <w:lang w:val="uk-UA"/>
        </w:rPr>
        <w:t>наприклад, машинки можуть не тільки «їздити»: їх можна сортувати за кольором, відправляти їх на «</w:t>
      </w:r>
      <w:proofErr w:type="spellStart"/>
      <w:r w:rsidRPr="00A96878">
        <w:rPr>
          <w:color w:val="000000"/>
          <w:sz w:val="28"/>
          <w:szCs w:val="28"/>
          <w:lang w:val="uk-UA"/>
        </w:rPr>
        <w:t>автомийку</w:t>
      </w:r>
      <w:proofErr w:type="spellEnd"/>
      <w:r w:rsidRPr="00A96878">
        <w:rPr>
          <w:color w:val="000000"/>
          <w:sz w:val="28"/>
          <w:szCs w:val="28"/>
          <w:lang w:val="uk-UA"/>
        </w:rPr>
        <w:t xml:space="preserve">» тощо. Можна склеїти докупи кілька аркушів паперу та намалювати на них дороги і будинки – тоді ви отримаєте «місто», яким можна «їздити». Це ж стосується й інших іграшок. </w:t>
      </w:r>
    </w:p>
    <w:p w:rsidR="001039CE" w:rsidRPr="00A96878" w:rsidRDefault="001039CE" w:rsidP="00A96878">
      <w:pPr>
        <w:pStyle w:val="a4"/>
        <w:spacing w:before="120" w:beforeAutospacing="0" w:after="120" w:afterAutospacing="0"/>
        <w:ind w:right="283"/>
        <w:jc w:val="both"/>
        <w:rPr>
          <w:sz w:val="28"/>
          <w:szCs w:val="28"/>
          <w:lang w:val="uk-UA"/>
        </w:rPr>
      </w:pPr>
    </w:p>
    <w:p w:rsidR="001039CE" w:rsidRPr="00A96878" w:rsidRDefault="001039CE" w:rsidP="00A96878">
      <w:pPr>
        <w:pStyle w:val="a4"/>
        <w:spacing w:before="120" w:beforeAutospacing="0" w:after="120" w:afterAutospacing="0"/>
        <w:ind w:right="283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A96878">
        <w:rPr>
          <w:b/>
          <w:color w:val="000000"/>
          <w:sz w:val="28"/>
          <w:szCs w:val="28"/>
          <w:lang w:val="uk-UA"/>
        </w:rPr>
        <w:t>Діти обожнюють співати та танцювати, особливо якщо ви приєднуєтеся до них!</w:t>
      </w:r>
      <w:r w:rsidRPr="00A96878">
        <w:rPr>
          <w:color w:val="000000"/>
          <w:sz w:val="28"/>
          <w:szCs w:val="28"/>
          <w:lang w:val="uk-UA"/>
        </w:rPr>
        <w:t> </w:t>
      </w:r>
      <w:r w:rsidRPr="00A96878">
        <w:rPr>
          <w:b/>
          <w:sz w:val="28"/>
          <w:szCs w:val="28"/>
          <w:lang w:val="uk-UA"/>
        </w:rPr>
        <w:t>Ось кілька ідей:</w:t>
      </w:r>
    </w:p>
    <w:p w:rsidR="001039CE" w:rsidRPr="00A96878" w:rsidRDefault="001039CE" w:rsidP="00A96878">
      <w:pPr>
        <w:pStyle w:val="a4"/>
        <w:numPr>
          <w:ilvl w:val="0"/>
          <w:numId w:val="2"/>
        </w:numPr>
        <w:spacing w:before="120" w:beforeAutospacing="0" w:after="120" w:afterAutospacing="0"/>
        <w:ind w:left="0" w:right="283"/>
        <w:jc w:val="both"/>
        <w:rPr>
          <w:sz w:val="28"/>
          <w:szCs w:val="28"/>
          <w:lang w:val="uk-UA"/>
        </w:rPr>
      </w:pPr>
      <w:r w:rsidRPr="00A96878">
        <w:rPr>
          <w:color w:val="000000"/>
          <w:sz w:val="28"/>
          <w:szCs w:val="28"/>
          <w:lang w:val="uk-UA"/>
        </w:rPr>
        <w:t>Увімкніть музику та влаштуйте танцювальну вечірку.</w:t>
      </w:r>
    </w:p>
    <w:p w:rsidR="001039CE" w:rsidRPr="00A96878" w:rsidRDefault="001039CE" w:rsidP="00A96878">
      <w:pPr>
        <w:pStyle w:val="a4"/>
        <w:numPr>
          <w:ilvl w:val="0"/>
          <w:numId w:val="2"/>
        </w:numPr>
        <w:spacing w:before="120" w:beforeAutospacing="0" w:after="120" w:afterAutospacing="0"/>
        <w:ind w:left="0" w:right="283"/>
        <w:jc w:val="both"/>
        <w:rPr>
          <w:sz w:val="28"/>
          <w:szCs w:val="28"/>
          <w:lang w:val="uk-UA"/>
        </w:rPr>
      </w:pPr>
      <w:r w:rsidRPr="00A96878">
        <w:rPr>
          <w:color w:val="000000"/>
          <w:sz w:val="28"/>
          <w:szCs w:val="28"/>
          <w:lang w:val="uk-UA"/>
        </w:rPr>
        <w:t>Співайте розвиваючі дитячі пісні.</w:t>
      </w:r>
    </w:p>
    <w:p w:rsidR="001039CE" w:rsidRPr="00A96878" w:rsidRDefault="001039CE" w:rsidP="00A96878">
      <w:pPr>
        <w:pStyle w:val="a4"/>
        <w:numPr>
          <w:ilvl w:val="0"/>
          <w:numId w:val="2"/>
        </w:numPr>
        <w:spacing w:before="120" w:beforeAutospacing="0" w:after="120" w:afterAutospacing="0"/>
        <w:ind w:left="0" w:right="283"/>
        <w:jc w:val="both"/>
        <w:rPr>
          <w:sz w:val="28"/>
          <w:szCs w:val="28"/>
          <w:lang w:val="uk-UA"/>
        </w:rPr>
      </w:pPr>
      <w:r w:rsidRPr="00A96878">
        <w:rPr>
          <w:color w:val="000000"/>
          <w:sz w:val="28"/>
          <w:szCs w:val="28"/>
          <w:lang w:val="uk-UA"/>
        </w:rPr>
        <w:t>Грайте в шаради: імітуйте різних тварин рухами та голосом і пропонуйте дітям відгадати, що це за тварина. Грайте по черзі. </w:t>
      </w:r>
    </w:p>
    <w:p w:rsidR="001039CE" w:rsidRPr="00A96878" w:rsidRDefault="001039CE" w:rsidP="00A96878">
      <w:pPr>
        <w:pStyle w:val="a4"/>
        <w:numPr>
          <w:ilvl w:val="0"/>
          <w:numId w:val="2"/>
        </w:numPr>
        <w:spacing w:before="120" w:beforeAutospacing="0" w:after="120" w:afterAutospacing="0"/>
        <w:ind w:left="0" w:right="283"/>
        <w:jc w:val="both"/>
        <w:rPr>
          <w:sz w:val="28"/>
          <w:szCs w:val="28"/>
          <w:lang w:val="uk-UA"/>
        </w:rPr>
      </w:pPr>
      <w:r w:rsidRPr="00A96878">
        <w:rPr>
          <w:color w:val="000000"/>
          <w:sz w:val="28"/>
          <w:szCs w:val="28"/>
          <w:lang w:val="uk-UA"/>
        </w:rPr>
        <w:t xml:space="preserve">Зробіть музичні інструменти: переверніть каструлі та відра догори дном, використовуйте дерев’яні ложки. Можна, наприклад, зробити </w:t>
      </w:r>
      <w:proofErr w:type="spellStart"/>
      <w:r w:rsidRPr="00A96878">
        <w:rPr>
          <w:color w:val="000000"/>
          <w:sz w:val="28"/>
          <w:szCs w:val="28"/>
          <w:lang w:val="uk-UA"/>
        </w:rPr>
        <w:t>маракаси</w:t>
      </w:r>
      <w:proofErr w:type="spellEnd"/>
      <w:r w:rsidRPr="00A96878">
        <w:rPr>
          <w:color w:val="000000"/>
          <w:sz w:val="28"/>
          <w:szCs w:val="28"/>
          <w:lang w:val="uk-UA"/>
        </w:rPr>
        <w:t>, насипавши рис у порожні пляшки чи пластикові контейнери.</w:t>
      </w:r>
    </w:p>
    <w:p w:rsidR="001039CE" w:rsidRPr="00A96878" w:rsidRDefault="001039CE" w:rsidP="00A96878">
      <w:pPr>
        <w:pStyle w:val="a4"/>
        <w:spacing w:before="120" w:beforeAutospacing="0" w:after="120" w:afterAutospacing="0"/>
        <w:ind w:right="283"/>
        <w:jc w:val="both"/>
        <w:rPr>
          <w:sz w:val="28"/>
          <w:szCs w:val="28"/>
          <w:lang w:val="uk-UA"/>
        </w:rPr>
      </w:pPr>
      <w:r w:rsidRPr="00A96878">
        <w:rPr>
          <w:sz w:val="28"/>
          <w:szCs w:val="28"/>
          <w:lang w:val="uk-UA"/>
        </w:rPr>
        <w:t> </w:t>
      </w:r>
    </w:p>
    <w:p w:rsidR="001039CE" w:rsidRPr="00A96878" w:rsidRDefault="001039CE" w:rsidP="00A96878">
      <w:pPr>
        <w:pStyle w:val="a4"/>
        <w:spacing w:before="120" w:beforeAutospacing="0" w:after="120" w:afterAutospacing="0"/>
        <w:ind w:right="283"/>
        <w:jc w:val="both"/>
        <w:rPr>
          <w:sz w:val="28"/>
          <w:szCs w:val="28"/>
          <w:lang w:val="uk-UA"/>
        </w:rPr>
      </w:pPr>
      <w:r w:rsidRPr="00A96878">
        <w:rPr>
          <w:b/>
          <w:bCs/>
          <w:sz w:val="28"/>
          <w:szCs w:val="28"/>
          <w:lang w:val="uk-UA"/>
        </w:rPr>
        <w:t xml:space="preserve">Давайте заспокоїмося. </w:t>
      </w:r>
      <w:r w:rsidRPr="00A96878">
        <w:rPr>
          <w:color w:val="000000"/>
          <w:sz w:val="28"/>
          <w:szCs w:val="28"/>
          <w:lang w:val="uk-UA"/>
        </w:rPr>
        <w:t>Кожного дня дітям (і вам також) потрібен період спокою. Це – слушний момент для того, щоб розслабитися та «підзарядити батарейки».</w:t>
      </w:r>
      <w:r w:rsidRPr="00A96878">
        <w:rPr>
          <w:color w:val="0070C0"/>
          <w:sz w:val="28"/>
          <w:szCs w:val="28"/>
          <w:lang w:val="uk-UA"/>
        </w:rPr>
        <w:t> </w:t>
      </w:r>
      <w:r w:rsidRPr="00A96878">
        <w:rPr>
          <w:b/>
          <w:sz w:val="28"/>
          <w:szCs w:val="28"/>
          <w:lang w:val="uk-UA"/>
        </w:rPr>
        <w:t>Ось кілька ідей</w:t>
      </w:r>
      <w:r w:rsidR="00F8759D" w:rsidRPr="00A96878">
        <w:rPr>
          <w:b/>
          <w:sz w:val="28"/>
          <w:szCs w:val="28"/>
          <w:lang w:val="uk-UA"/>
        </w:rPr>
        <w:t>:</w:t>
      </w:r>
    </w:p>
    <w:p w:rsidR="001039CE" w:rsidRPr="00A96878" w:rsidRDefault="001039CE" w:rsidP="00A96878">
      <w:pPr>
        <w:pStyle w:val="a4"/>
        <w:numPr>
          <w:ilvl w:val="0"/>
          <w:numId w:val="3"/>
        </w:numPr>
        <w:spacing w:before="120" w:beforeAutospacing="0" w:after="120" w:afterAutospacing="0"/>
        <w:ind w:left="0" w:right="283"/>
        <w:jc w:val="both"/>
        <w:rPr>
          <w:sz w:val="28"/>
          <w:szCs w:val="28"/>
          <w:lang w:val="uk-UA"/>
        </w:rPr>
      </w:pPr>
      <w:r w:rsidRPr="00A96878">
        <w:rPr>
          <w:color w:val="000000"/>
          <w:sz w:val="28"/>
          <w:szCs w:val="28"/>
          <w:lang w:val="uk-UA"/>
        </w:rPr>
        <w:t>Почитайте щось разом чи окрема (малюки, які ще не вміють читати, можуть гортати книжки і описувати те, що вони бачать на ілюстраціях).</w:t>
      </w:r>
    </w:p>
    <w:p w:rsidR="001039CE" w:rsidRPr="00A96878" w:rsidRDefault="001039CE" w:rsidP="00A96878">
      <w:pPr>
        <w:pStyle w:val="a4"/>
        <w:numPr>
          <w:ilvl w:val="0"/>
          <w:numId w:val="3"/>
        </w:numPr>
        <w:spacing w:before="120" w:beforeAutospacing="0" w:after="120" w:afterAutospacing="0"/>
        <w:ind w:left="0" w:right="283"/>
        <w:jc w:val="both"/>
        <w:rPr>
          <w:sz w:val="28"/>
          <w:szCs w:val="28"/>
          <w:lang w:val="uk-UA"/>
        </w:rPr>
      </w:pPr>
      <w:r w:rsidRPr="00A96878">
        <w:rPr>
          <w:b/>
          <w:bCs/>
          <w:color w:val="000000"/>
          <w:sz w:val="28"/>
          <w:szCs w:val="28"/>
          <w:lang w:val="uk-UA"/>
        </w:rPr>
        <w:lastRenderedPageBreak/>
        <w:t xml:space="preserve">Уявіть це! </w:t>
      </w:r>
      <w:r w:rsidRPr="00A96878">
        <w:rPr>
          <w:color w:val="000000"/>
          <w:sz w:val="28"/>
          <w:szCs w:val="28"/>
          <w:lang w:val="uk-UA"/>
        </w:rPr>
        <w:t>Перед читанням книги, разом з дитиною «пройдіться по картинкам», перегляньте ілюстрації. Можливо, ваша дитина зможе переповісти історію, користуючись виключно побаченими картинками.</w:t>
      </w:r>
    </w:p>
    <w:p w:rsidR="001039CE" w:rsidRPr="00A96878" w:rsidRDefault="001039CE" w:rsidP="00A96878">
      <w:pPr>
        <w:pStyle w:val="a4"/>
        <w:numPr>
          <w:ilvl w:val="0"/>
          <w:numId w:val="3"/>
        </w:numPr>
        <w:spacing w:before="120" w:beforeAutospacing="0" w:after="120" w:afterAutospacing="0"/>
        <w:ind w:left="0" w:right="283"/>
        <w:jc w:val="both"/>
        <w:rPr>
          <w:sz w:val="28"/>
          <w:szCs w:val="28"/>
          <w:lang w:val="uk-UA"/>
        </w:rPr>
      </w:pPr>
      <w:r w:rsidRPr="00A96878">
        <w:rPr>
          <w:color w:val="000000"/>
          <w:sz w:val="28"/>
          <w:szCs w:val="28"/>
          <w:lang w:val="uk-UA"/>
        </w:rPr>
        <w:t xml:space="preserve">Використовуйте розмальовки, разом складайте </w:t>
      </w:r>
      <w:proofErr w:type="spellStart"/>
      <w:r w:rsidRPr="00A96878">
        <w:rPr>
          <w:color w:val="000000"/>
          <w:sz w:val="28"/>
          <w:szCs w:val="28"/>
          <w:lang w:val="uk-UA"/>
        </w:rPr>
        <w:t>пазли</w:t>
      </w:r>
      <w:proofErr w:type="spellEnd"/>
      <w:r w:rsidRPr="00A96878">
        <w:rPr>
          <w:color w:val="000000"/>
          <w:sz w:val="28"/>
          <w:szCs w:val="28"/>
          <w:lang w:val="uk-UA"/>
        </w:rPr>
        <w:t xml:space="preserve"> чи будуйте щось з кубиків.</w:t>
      </w:r>
    </w:p>
    <w:p w:rsidR="001039CE" w:rsidRPr="00A96878" w:rsidRDefault="001039CE" w:rsidP="00A96878">
      <w:pPr>
        <w:pStyle w:val="a4"/>
        <w:numPr>
          <w:ilvl w:val="0"/>
          <w:numId w:val="3"/>
        </w:numPr>
        <w:spacing w:before="120" w:beforeAutospacing="0" w:after="120" w:afterAutospacing="0"/>
        <w:ind w:left="0" w:right="283"/>
        <w:jc w:val="both"/>
        <w:rPr>
          <w:sz w:val="28"/>
          <w:szCs w:val="28"/>
          <w:lang w:val="uk-UA"/>
        </w:rPr>
      </w:pPr>
      <w:r w:rsidRPr="00A96878">
        <w:rPr>
          <w:color w:val="000000"/>
          <w:sz w:val="28"/>
          <w:szCs w:val="28"/>
          <w:lang w:val="uk-UA"/>
        </w:rPr>
        <w:t>Грайтеся в «дочки-матері» з використанням м’яких іграшок, ляльок, а також машинок і кухонних предметів.</w:t>
      </w:r>
    </w:p>
    <w:p w:rsidR="001039CE" w:rsidRPr="00A96878" w:rsidRDefault="001039CE" w:rsidP="00A96878">
      <w:pPr>
        <w:pStyle w:val="a4"/>
        <w:numPr>
          <w:ilvl w:val="0"/>
          <w:numId w:val="3"/>
        </w:numPr>
        <w:spacing w:before="120" w:beforeAutospacing="0" w:after="120" w:afterAutospacing="0"/>
        <w:ind w:left="0" w:right="283"/>
        <w:jc w:val="both"/>
        <w:rPr>
          <w:sz w:val="28"/>
          <w:szCs w:val="28"/>
          <w:lang w:val="uk-UA"/>
        </w:rPr>
      </w:pPr>
      <w:r w:rsidRPr="00A96878">
        <w:rPr>
          <w:color w:val="000000"/>
          <w:sz w:val="28"/>
          <w:szCs w:val="28"/>
          <w:lang w:val="uk-UA"/>
        </w:rPr>
        <w:t>Стікери на папері: ви можете намалювати на аркушах паперу різні форми, літери чи цифри, а дитина з’єднуватиме їх за допомогою стікерів.</w:t>
      </w:r>
    </w:p>
    <w:p w:rsidR="001039CE" w:rsidRPr="00A96878" w:rsidRDefault="001039CE" w:rsidP="00A96878">
      <w:pPr>
        <w:pStyle w:val="a4"/>
        <w:numPr>
          <w:ilvl w:val="0"/>
          <w:numId w:val="3"/>
        </w:numPr>
        <w:spacing w:before="120" w:beforeAutospacing="0" w:after="120" w:afterAutospacing="0"/>
        <w:ind w:left="0" w:right="283"/>
        <w:jc w:val="both"/>
        <w:rPr>
          <w:sz w:val="28"/>
          <w:szCs w:val="28"/>
          <w:lang w:val="uk-UA"/>
        </w:rPr>
      </w:pPr>
      <w:proofErr w:type="spellStart"/>
      <w:r w:rsidRPr="00A96878">
        <w:rPr>
          <w:color w:val="000000"/>
          <w:sz w:val="28"/>
          <w:szCs w:val="28"/>
          <w:lang w:val="uk-UA"/>
        </w:rPr>
        <w:t>Скотч</w:t>
      </w:r>
      <w:proofErr w:type="spellEnd"/>
      <w:r w:rsidRPr="00A96878">
        <w:rPr>
          <w:color w:val="000000"/>
          <w:sz w:val="28"/>
          <w:szCs w:val="28"/>
          <w:lang w:val="uk-UA"/>
        </w:rPr>
        <w:t xml:space="preserve"> на папері: ви можете нарізати клейку стрічку на маленькі шматочки, а дитина наклеюватиме їх на папір (дорослим це може здатися нудним, проте малюки обожнюють це заняття).</w:t>
      </w:r>
    </w:p>
    <w:p w:rsidR="001039CE" w:rsidRPr="00A96878" w:rsidRDefault="001039CE" w:rsidP="00A96878">
      <w:pPr>
        <w:pStyle w:val="a4"/>
        <w:spacing w:before="120" w:beforeAutospacing="0" w:after="120" w:afterAutospacing="0"/>
        <w:ind w:right="283"/>
        <w:jc w:val="both"/>
        <w:rPr>
          <w:sz w:val="28"/>
          <w:szCs w:val="28"/>
          <w:lang w:val="uk-UA"/>
        </w:rPr>
      </w:pPr>
      <w:r w:rsidRPr="00A96878">
        <w:rPr>
          <w:sz w:val="28"/>
          <w:szCs w:val="28"/>
          <w:lang w:val="uk-UA"/>
        </w:rPr>
        <w:t> </w:t>
      </w:r>
    </w:p>
    <w:p w:rsidR="001039CE" w:rsidRPr="00A96878" w:rsidRDefault="001039CE" w:rsidP="00A96878">
      <w:pPr>
        <w:pStyle w:val="a4"/>
        <w:spacing w:before="120" w:beforeAutospacing="0" w:after="120" w:afterAutospacing="0"/>
        <w:ind w:right="283"/>
        <w:jc w:val="both"/>
        <w:rPr>
          <w:sz w:val="28"/>
          <w:szCs w:val="28"/>
          <w:lang w:val="uk-UA"/>
        </w:rPr>
      </w:pPr>
      <w:r w:rsidRPr="00A96878">
        <w:rPr>
          <w:b/>
          <w:bCs/>
          <w:sz w:val="28"/>
          <w:szCs w:val="28"/>
          <w:lang w:val="uk-UA"/>
        </w:rPr>
        <w:t xml:space="preserve">Рухаймося! </w:t>
      </w:r>
      <w:r w:rsidRPr="00A96878">
        <w:rPr>
          <w:color w:val="000000"/>
          <w:sz w:val="28"/>
          <w:szCs w:val="28"/>
          <w:lang w:val="uk-UA"/>
        </w:rPr>
        <w:t xml:space="preserve">Діти звикли багато рухатися – врешті-решт, це їм просто необхідно! Їм потрібно шуміти, бігати, стрибати і таке інше. Це можна робити як вдома, так і на вулиці. </w:t>
      </w:r>
      <w:r w:rsidRPr="00A96878">
        <w:rPr>
          <w:b/>
          <w:sz w:val="28"/>
          <w:szCs w:val="28"/>
          <w:lang w:val="uk-UA"/>
        </w:rPr>
        <w:t>Ось кілька ідей</w:t>
      </w:r>
      <w:r w:rsidR="00F8759D" w:rsidRPr="00A96878">
        <w:rPr>
          <w:b/>
          <w:sz w:val="28"/>
          <w:szCs w:val="28"/>
          <w:lang w:val="uk-UA"/>
        </w:rPr>
        <w:t>:</w:t>
      </w:r>
    </w:p>
    <w:p w:rsidR="001039CE" w:rsidRPr="00A96878" w:rsidRDefault="001039CE" w:rsidP="00A96878">
      <w:pPr>
        <w:pStyle w:val="a4"/>
        <w:numPr>
          <w:ilvl w:val="0"/>
          <w:numId w:val="4"/>
        </w:numPr>
        <w:spacing w:before="120" w:beforeAutospacing="0" w:after="120" w:afterAutospacing="0"/>
        <w:ind w:left="0" w:right="283"/>
        <w:jc w:val="both"/>
        <w:rPr>
          <w:sz w:val="28"/>
          <w:szCs w:val="28"/>
          <w:lang w:val="uk-UA"/>
        </w:rPr>
      </w:pPr>
      <w:r w:rsidRPr="00A96878">
        <w:rPr>
          <w:color w:val="000000"/>
          <w:sz w:val="28"/>
          <w:szCs w:val="28"/>
          <w:lang w:val="uk-UA"/>
        </w:rPr>
        <w:t>Грайтеся в «Гарячу лаву»: розкидайте по підлозі диванні подушки і уявіть, що підлога – це потік розпеченої лави. Дитина може переповзати, переходити чи перестрибувати з подушки на подушку. </w:t>
      </w:r>
    </w:p>
    <w:p w:rsidR="001039CE" w:rsidRPr="00A96878" w:rsidRDefault="001039CE" w:rsidP="00A96878">
      <w:pPr>
        <w:pStyle w:val="a4"/>
        <w:numPr>
          <w:ilvl w:val="0"/>
          <w:numId w:val="4"/>
        </w:numPr>
        <w:spacing w:before="120" w:beforeAutospacing="0" w:after="120" w:afterAutospacing="0"/>
        <w:ind w:left="0" w:right="283"/>
        <w:jc w:val="both"/>
        <w:rPr>
          <w:sz w:val="28"/>
          <w:szCs w:val="28"/>
          <w:lang w:val="uk-UA"/>
        </w:rPr>
      </w:pPr>
      <w:r w:rsidRPr="00A96878">
        <w:rPr>
          <w:color w:val="000000"/>
          <w:sz w:val="28"/>
          <w:szCs w:val="28"/>
          <w:lang w:val="uk-UA"/>
        </w:rPr>
        <w:t>Використовуйте покривало як парашут (розкрийте покривало над головою, а потім повільно опустіть на підлогу). Граючись з немовлятами, накривайте та розкривайте їх простирадлом, граючись в «ку-ку».</w:t>
      </w:r>
    </w:p>
    <w:p w:rsidR="001039CE" w:rsidRPr="00A96878" w:rsidRDefault="001039CE" w:rsidP="00A96878">
      <w:pPr>
        <w:pStyle w:val="a4"/>
        <w:numPr>
          <w:ilvl w:val="0"/>
          <w:numId w:val="4"/>
        </w:numPr>
        <w:spacing w:before="120" w:beforeAutospacing="0" w:after="120" w:afterAutospacing="0"/>
        <w:ind w:left="0" w:right="283"/>
        <w:jc w:val="both"/>
        <w:rPr>
          <w:sz w:val="28"/>
          <w:szCs w:val="28"/>
          <w:lang w:val="uk-UA"/>
        </w:rPr>
      </w:pPr>
      <w:r w:rsidRPr="00A96878">
        <w:rPr>
          <w:color w:val="000000"/>
          <w:sz w:val="28"/>
          <w:szCs w:val="28"/>
          <w:lang w:val="uk-UA"/>
        </w:rPr>
        <w:t>Використовуючи простирадла, ковдри, подушки, стільці і таке інше, збудуйте фортецю. Не поспішайте, нехай головними «будівельниками» будуть діти. Ваша фортеця не обов’язково має бути красивою, головне - безпечною!</w:t>
      </w:r>
    </w:p>
    <w:p w:rsidR="001039CE" w:rsidRPr="00A96878" w:rsidRDefault="001039CE" w:rsidP="00A96878">
      <w:pPr>
        <w:pStyle w:val="a4"/>
        <w:numPr>
          <w:ilvl w:val="0"/>
          <w:numId w:val="4"/>
        </w:numPr>
        <w:spacing w:before="120" w:beforeAutospacing="0" w:after="120" w:afterAutospacing="0"/>
        <w:ind w:left="0" w:right="283"/>
        <w:jc w:val="both"/>
        <w:rPr>
          <w:sz w:val="28"/>
          <w:szCs w:val="28"/>
          <w:lang w:val="uk-UA"/>
        </w:rPr>
      </w:pPr>
      <w:r w:rsidRPr="00A96878">
        <w:rPr>
          <w:color w:val="000000"/>
          <w:sz w:val="28"/>
          <w:szCs w:val="28"/>
          <w:lang w:val="uk-UA"/>
        </w:rPr>
        <w:t xml:space="preserve">Зробіть «смугу перешкод» з меблів, подушок та іграшок. </w:t>
      </w:r>
    </w:p>
    <w:p w:rsidR="001039CE" w:rsidRPr="00A96878" w:rsidRDefault="001039CE" w:rsidP="00A96878">
      <w:pPr>
        <w:pStyle w:val="a4"/>
        <w:numPr>
          <w:ilvl w:val="0"/>
          <w:numId w:val="4"/>
        </w:numPr>
        <w:spacing w:before="120" w:beforeAutospacing="0" w:after="120" w:afterAutospacing="0"/>
        <w:ind w:left="0" w:right="283"/>
        <w:jc w:val="both"/>
        <w:rPr>
          <w:sz w:val="28"/>
          <w:szCs w:val="28"/>
          <w:lang w:val="uk-UA"/>
        </w:rPr>
      </w:pPr>
      <w:r w:rsidRPr="00A96878">
        <w:rPr>
          <w:color w:val="000000"/>
          <w:sz w:val="28"/>
          <w:szCs w:val="28"/>
          <w:lang w:val="uk-UA"/>
        </w:rPr>
        <w:t>Малюки дуже люблять виклики, особливо коли стають сильнішими та більш скоординованими. Запитайте: «Ти можеш підняти одну ногу? А доторкнутися руками до колін?» Використання назв частин тіла під час такої гри допоможе дитині навчатися, а також показати вам усе, на що здатне її тіло, що росте.</w:t>
      </w:r>
    </w:p>
    <w:p w:rsidR="001039CE" w:rsidRPr="00A96878" w:rsidRDefault="001039CE" w:rsidP="00A96878">
      <w:pPr>
        <w:pStyle w:val="a4"/>
        <w:numPr>
          <w:ilvl w:val="0"/>
          <w:numId w:val="4"/>
        </w:numPr>
        <w:spacing w:before="120" w:beforeAutospacing="0" w:after="120" w:afterAutospacing="0"/>
        <w:ind w:left="0" w:right="283"/>
        <w:jc w:val="both"/>
        <w:rPr>
          <w:sz w:val="28"/>
          <w:szCs w:val="28"/>
          <w:lang w:val="uk-UA"/>
        </w:rPr>
      </w:pPr>
      <w:r w:rsidRPr="00A96878">
        <w:rPr>
          <w:sz w:val="28"/>
          <w:szCs w:val="28"/>
          <w:lang w:val="uk-UA"/>
        </w:rPr>
        <w:t xml:space="preserve">Грайтеся з ліхтариком: чи зможе дитина дострибнути до плями світла? Чи зможе вона дотягнутися до такої плями на стіні? Після таких вправ діти самі хочуть взяти ліхтарика у руки – звісно, не відмовляйтеся! Ліхтарики займають їх на доволі тривалий час. </w:t>
      </w:r>
    </w:p>
    <w:p w:rsidR="001039CE" w:rsidRPr="00A96878" w:rsidRDefault="001039CE" w:rsidP="00A96878">
      <w:pPr>
        <w:pStyle w:val="a4"/>
        <w:numPr>
          <w:ilvl w:val="0"/>
          <w:numId w:val="4"/>
        </w:numPr>
        <w:spacing w:before="120" w:beforeAutospacing="0" w:after="120" w:afterAutospacing="0"/>
        <w:ind w:left="0" w:right="283"/>
        <w:jc w:val="both"/>
        <w:rPr>
          <w:sz w:val="28"/>
          <w:szCs w:val="28"/>
          <w:lang w:val="uk-UA"/>
        </w:rPr>
      </w:pPr>
      <w:r w:rsidRPr="00A96878">
        <w:rPr>
          <w:sz w:val="28"/>
          <w:szCs w:val="28"/>
          <w:lang w:val="uk-UA"/>
        </w:rPr>
        <w:t>Грайтеся в «Мисливця за кольорами». Запропонуйте дитині знайти у помешканні три сині речі, скласти їх докупи, а потім повернути на місце. Повторюйте вправу з різними кольорами.</w:t>
      </w:r>
    </w:p>
    <w:p w:rsidR="001039CE" w:rsidRPr="00A96878" w:rsidRDefault="001039CE" w:rsidP="00A96878">
      <w:pPr>
        <w:pStyle w:val="a4"/>
        <w:spacing w:before="120" w:beforeAutospacing="0" w:after="120" w:afterAutospacing="0"/>
        <w:ind w:right="283"/>
        <w:jc w:val="both"/>
        <w:rPr>
          <w:sz w:val="28"/>
          <w:szCs w:val="28"/>
          <w:lang w:val="uk-UA"/>
        </w:rPr>
      </w:pPr>
      <w:r w:rsidRPr="00A96878">
        <w:rPr>
          <w:sz w:val="28"/>
          <w:szCs w:val="28"/>
          <w:lang w:val="uk-UA"/>
        </w:rPr>
        <w:t> </w:t>
      </w:r>
    </w:p>
    <w:p w:rsidR="001039CE" w:rsidRPr="00A96878" w:rsidRDefault="001039CE" w:rsidP="00A96878">
      <w:pPr>
        <w:pStyle w:val="a4"/>
        <w:spacing w:before="120" w:beforeAutospacing="0" w:after="120" w:afterAutospacing="0"/>
        <w:ind w:right="283"/>
        <w:jc w:val="both"/>
        <w:rPr>
          <w:sz w:val="28"/>
          <w:szCs w:val="28"/>
          <w:lang w:val="uk-UA"/>
        </w:rPr>
      </w:pPr>
      <w:r w:rsidRPr="00A96878">
        <w:rPr>
          <w:b/>
          <w:bCs/>
          <w:sz w:val="28"/>
          <w:szCs w:val="28"/>
          <w:lang w:val="uk-UA"/>
        </w:rPr>
        <w:lastRenderedPageBreak/>
        <w:t>Не давайте дітям нудьгувати:</w:t>
      </w:r>
    </w:p>
    <w:p w:rsidR="001039CE" w:rsidRPr="00A96878" w:rsidRDefault="001039CE" w:rsidP="00A96878">
      <w:pPr>
        <w:pStyle w:val="a4"/>
        <w:numPr>
          <w:ilvl w:val="0"/>
          <w:numId w:val="5"/>
        </w:numPr>
        <w:spacing w:before="120" w:beforeAutospacing="0" w:after="120" w:afterAutospacing="0"/>
        <w:ind w:left="0" w:right="283"/>
        <w:jc w:val="both"/>
        <w:rPr>
          <w:sz w:val="28"/>
          <w:szCs w:val="28"/>
          <w:lang w:val="uk-UA"/>
        </w:rPr>
      </w:pPr>
      <w:r w:rsidRPr="00A96878">
        <w:rPr>
          <w:b/>
          <w:bCs/>
          <w:color w:val="000000"/>
          <w:sz w:val="28"/>
          <w:szCs w:val="28"/>
          <w:lang w:val="uk-UA"/>
        </w:rPr>
        <w:t xml:space="preserve">Пластилін – </w:t>
      </w:r>
      <w:r w:rsidRPr="00A96878">
        <w:rPr>
          <w:color w:val="000000"/>
          <w:sz w:val="28"/>
          <w:szCs w:val="28"/>
          <w:lang w:val="uk-UA"/>
        </w:rPr>
        <w:t xml:space="preserve">відмінний матеріал, адже діти проявляють свою творчість, зміцнюють руки та розвивають дрібну моторику.  </w:t>
      </w:r>
    </w:p>
    <w:p w:rsidR="001039CE" w:rsidRPr="00A96878" w:rsidRDefault="001039CE" w:rsidP="00A96878">
      <w:pPr>
        <w:pStyle w:val="a4"/>
        <w:numPr>
          <w:ilvl w:val="0"/>
          <w:numId w:val="5"/>
        </w:numPr>
        <w:spacing w:before="120" w:beforeAutospacing="0" w:after="120" w:afterAutospacing="0"/>
        <w:ind w:left="0" w:right="283"/>
        <w:jc w:val="both"/>
        <w:rPr>
          <w:sz w:val="28"/>
          <w:szCs w:val="28"/>
          <w:lang w:val="uk-UA"/>
        </w:rPr>
      </w:pPr>
      <w:r w:rsidRPr="00A96878">
        <w:rPr>
          <w:b/>
          <w:bCs/>
          <w:color w:val="000000"/>
          <w:sz w:val="28"/>
          <w:szCs w:val="28"/>
          <w:lang w:val="uk-UA"/>
        </w:rPr>
        <w:t xml:space="preserve">Помпони. </w:t>
      </w:r>
      <w:r w:rsidRPr="00A96878">
        <w:rPr>
          <w:color w:val="000000"/>
          <w:sz w:val="28"/>
          <w:szCs w:val="28"/>
          <w:lang w:val="uk-UA"/>
        </w:rPr>
        <w:t xml:space="preserve">З помпонами можна грати в різні ігри, наприклад, поєднувати кольори. </w:t>
      </w:r>
    </w:p>
    <w:p w:rsidR="001039CE" w:rsidRPr="00A96878" w:rsidRDefault="001039CE" w:rsidP="00A96878">
      <w:pPr>
        <w:pStyle w:val="a4"/>
        <w:numPr>
          <w:ilvl w:val="0"/>
          <w:numId w:val="5"/>
        </w:numPr>
        <w:spacing w:before="120" w:beforeAutospacing="0" w:after="120" w:afterAutospacing="0"/>
        <w:ind w:left="0" w:right="283"/>
        <w:jc w:val="both"/>
        <w:rPr>
          <w:sz w:val="28"/>
          <w:szCs w:val="28"/>
          <w:lang w:val="uk-UA"/>
        </w:rPr>
      </w:pPr>
      <w:r w:rsidRPr="00A96878">
        <w:rPr>
          <w:b/>
          <w:bCs/>
          <w:color w:val="000000"/>
          <w:sz w:val="28"/>
          <w:szCs w:val="28"/>
          <w:lang w:val="uk-UA"/>
        </w:rPr>
        <w:t xml:space="preserve">Порожня ванна, </w:t>
      </w:r>
      <w:r w:rsidRPr="00A96878">
        <w:rPr>
          <w:color w:val="000000"/>
          <w:sz w:val="28"/>
          <w:szCs w:val="28"/>
          <w:lang w:val="uk-UA"/>
        </w:rPr>
        <w:t>заповнена м’якими іграшками. Ігри з улюбленими м’якими іграшками дитини можуть принести багато радості. Просто заповніть ванну іграшками та посадіть туди дитину.</w:t>
      </w:r>
    </w:p>
    <w:p w:rsidR="001039CE" w:rsidRPr="00A96878" w:rsidRDefault="001039CE" w:rsidP="00A96878">
      <w:pPr>
        <w:pStyle w:val="a4"/>
        <w:numPr>
          <w:ilvl w:val="0"/>
          <w:numId w:val="5"/>
        </w:numPr>
        <w:spacing w:before="120" w:beforeAutospacing="0" w:after="120" w:afterAutospacing="0"/>
        <w:ind w:left="0" w:right="283"/>
        <w:jc w:val="both"/>
        <w:rPr>
          <w:sz w:val="28"/>
          <w:szCs w:val="28"/>
          <w:lang w:val="uk-UA"/>
        </w:rPr>
      </w:pPr>
      <w:r w:rsidRPr="00A96878">
        <w:rPr>
          <w:b/>
          <w:bCs/>
          <w:color w:val="000000"/>
          <w:sz w:val="28"/>
          <w:szCs w:val="28"/>
          <w:lang w:val="uk-UA"/>
        </w:rPr>
        <w:t xml:space="preserve">Їстівна фарба для пальців: </w:t>
      </w:r>
      <w:r w:rsidRPr="00A96878">
        <w:rPr>
          <w:color w:val="000000"/>
          <w:sz w:val="28"/>
          <w:szCs w:val="28"/>
          <w:lang w:val="uk-UA"/>
        </w:rPr>
        <w:t xml:space="preserve">  Все, що вам потрібно, це мука, вода та харчовий фарбник: налийте 1 склянку холодної води та висипте 1 склянку муки у каструлю. Поступово додайте 3 склянки окропу та доведіть суміш до кипіння. Дайте їй вистигнути, розділіть на кілька частин та додайте харчові барвники. </w:t>
      </w:r>
    </w:p>
    <w:p w:rsidR="001039CE" w:rsidRPr="00A96878" w:rsidRDefault="001039CE" w:rsidP="00A96878">
      <w:pPr>
        <w:pStyle w:val="a4"/>
        <w:numPr>
          <w:ilvl w:val="0"/>
          <w:numId w:val="5"/>
        </w:numPr>
        <w:spacing w:before="120" w:beforeAutospacing="0" w:after="120" w:afterAutospacing="0"/>
        <w:ind w:left="0" w:right="283"/>
        <w:jc w:val="both"/>
        <w:rPr>
          <w:sz w:val="28"/>
          <w:szCs w:val="28"/>
          <w:lang w:val="uk-UA"/>
        </w:rPr>
      </w:pPr>
      <w:r w:rsidRPr="00A96878">
        <w:rPr>
          <w:color w:val="000000"/>
          <w:sz w:val="28"/>
          <w:szCs w:val="28"/>
          <w:lang w:val="uk-UA"/>
        </w:rPr>
        <w:t xml:space="preserve">Нанизуйте намистини на нитку, щоб зробити прикраси. Якщо у вас немає бісеру, зробіть прикраси або змійки з </w:t>
      </w:r>
      <w:proofErr w:type="spellStart"/>
      <w:r w:rsidRPr="00A96878">
        <w:rPr>
          <w:color w:val="000000"/>
          <w:sz w:val="28"/>
          <w:szCs w:val="28"/>
          <w:lang w:val="uk-UA"/>
        </w:rPr>
        <w:t>макарон-пір’їн</w:t>
      </w:r>
      <w:proofErr w:type="spellEnd"/>
      <w:r w:rsidRPr="00A96878">
        <w:rPr>
          <w:color w:val="000000"/>
          <w:sz w:val="28"/>
          <w:szCs w:val="28"/>
          <w:lang w:val="uk-UA"/>
        </w:rPr>
        <w:t xml:space="preserve"> чи ріжок. Можна також пофарбувати макарони.  </w:t>
      </w:r>
    </w:p>
    <w:p w:rsidR="001039CE" w:rsidRPr="00A96878" w:rsidRDefault="001039CE" w:rsidP="00A96878">
      <w:pPr>
        <w:pStyle w:val="a4"/>
        <w:numPr>
          <w:ilvl w:val="0"/>
          <w:numId w:val="5"/>
        </w:numPr>
        <w:spacing w:before="120" w:beforeAutospacing="0" w:after="120" w:afterAutospacing="0"/>
        <w:ind w:left="0" w:right="283"/>
        <w:jc w:val="both"/>
        <w:rPr>
          <w:sz w:val="28"/>
          <w:szCs w:val="28"/>
          <w:lang w:val="uk-UA"/>
        </w:rPr>
      </w:pPr>
      <w:r w:rsidRPr="00A96878">
        <w:rPr>
          <w:b/>
          <w:bCs/>
          <w:color w:val="000000"/>
          <w:sz w:val="28"/>
          <w:szCs w:val="28"/>
          <w:lang w:val="uk-UA"/>
        </w:rPr>
        <w:t xml:space="preserve">Купання! </w:t>
      </w:r>
      <w:r w:rsidRPr="00A96878">
        <w:rPr>
          <w:color w:val="000000"/>
          <w:sz w:val="28"/>
          <w:szCs w:val="28"/>
          <w:lang w:val="uk-UA"/>
        </w:rPr>
        <w:t>Зберіть машинки, фігурки солдатиків, ляльки, дрібних звірят тощо та покладіть їх у раковину. Заповніть її мильною водою. Поряд приготуйте ємність з чистою водою для полоскання. «Викупайте» іграшки, сполосніть їх та висушіть рушником. Окрім веселощів, ця діяльність навчить вашого малюка певного порядку дій: з часом він має робити це самостійно під доглядом батьків.</w:t>
      </w:r>
    </w:p>
    <w:p w:rsidR="001039CE" w:rsidRPr="00A96878" w:rsidRDefault="001039CE" w:rsidP="00A96878">
      <w:pPr>
        <w:pStyle w:val="a4"/>
        <w:numPr>
          <w:ilvl w:val="0"/>
          <w:numId w:val="5"/>
        </w:numPr>
        <w:spacing w:before="120" w:beforeAutospacing="0" w:after="120" w:afterAutospacing="0"/>
        <w:ind w:left="0" w:right="283"/>
        <w:jc w:val="both"/>
        <w:rPr>
          <w:sz w:val="28"/>
          <w:szCs w:val="28"/>
          <w:lang w:val="uk-UA"/>
        </w:rPr>
      </w:pPr>
      <w:r w:rsidRPr="00A96878">
        <w:rPr>
          <w:b/>
          <w:bCs/>
          <w:color w:val="000000"/>
          <w:sz w:val="28"/>
          <w:szCs w:val="28"/>
          <w:lang w:val="uk-UA"/>
        </w:rPr>
        <w:t>Картонні коробки</w:t>
      </w:r>
      <w:r w:rsidRPr="00A96878">
        <w:rPr>
          <w:color w:val="000000"/>
          <w:sz w:val="28"/>
          <w:szCs w:val="28"/>
          <w:lang w:val="uk-UA"/>
        </w:rPr>
        <w:t xml:space="preserve">. Якщо у вас немає – обов’язково придбайте таку коробку. Цікаво, наскільки діти полюбляють гратися з такими простими речами! З коробки можна побудувати фортецю, обмалювати її, обклеїти наліпками чи різними картинками, вирізаними зі старих журналів. Для фантазії меж не існує.  </w:t>
      </w:r>
    </w:p>
    <w:p w:rsidR="001039CE" w:rsidRPr="00A96878" w:rsidRDefault="001039CE" w:rsidP="00A96878">
      <w:pPr>
        <w:pStyle w:val="a4"/>
        <w:numPr>
          <w:ilvl w:val="0"/>
          <w:numId w:val="5"/>
        </w:numPr>
        <w:spacing w:before="120" w:beforeAutospacing="0" w:after="120" w:afterAutospacing="0"/>
        <w:ind w:left="0" w:right="283"/>
        <w:jc w:val="both"/>
        <w:rPr>
          <w:sz w:val="28"/>
          <w:szCs w:val="28"/>
          <w:lang w:val="uk-UA"/>
        </w:rPr>
      </w:pPr>
      <w:r w:rsidRPr="00A96878">
        <w:rPr>
          <w:b/>
          <w:bCs/>
          <w:color w:val="000000"/>
          <w:sz w:val="28"/>
          <w:szCs w:val="28"/>
          <w:lang w:val="uk-UA"/>
        </w:rPr>
        <w:t xml:space="preserve">Кільця з сухих сніданків + спагеті. </w:t>
      </w:r>
      <w:r w:rsidRPr="00A96878">
        <w:rPr>
          <w:color w:val="000000"/>
          <w:sz w:val="28"/>
          <w:szCs w:val="28"/>
          <w:lang w:val="uk-UA"/>
        </w:rPr>
        <w:t xml:space="preserve">Візьміть пластилін, зліпіть з нього кульку та вставте у неї кілька довгих </w:t>
      </w:r>
      <w:proofErr w:type="spellStart"/>
      <w:r w:rsidRPr="00A96878">
        <w:rPr>
          <w:color w:val="000000"/>
          <w:sz w:val="28"/>
          <w:szCs w:val="28"/>
          <w:lang w:val="uk-UA"/>
        </w:rPr>
        <w:t>макарон</w:t>
      </w:r>
      <w:proofErr w:type="spellEnd"/>
      <w:r w:rsidRPr="00A96878">
        <w:rPr>
          <w:color w:val="000000"/>
          <w:sz w:val="28"/>
          <w:szCs w:val="28"/>
          <w:lang w:val="uk-UA"/>
        </w:rPr>
        <w:t>. Запропонуйте малюкові нанизати на спагеті кульки з сухих сніданків. А якщо вони різнокольорові, то це додасть грі певного навчального елементу (групування різних кольорів).</w:t>
      </w:r>
    </w:p>
    <w:p w:rsidR="001039CE" w:rsidRPr="00A96878" w:rsidRDefault="001039CE" w:rsidP="00A96878">
      <w:pPr>
        <w:pStyle w:val="a4"/>
        <w:numPr>
          <w:ilvl w:val="0"/>
          <w:numId w:val="5"/>
        </w:numPr>
        <w:spacing w:before="120" w:beforeAutospacing="0" w:after="120" w:afterAutospacing="0"/>
        <w:ind w:left="0" w:right="283"/>
        <w:jc w:val="both"/>
        <w:rPr>
          <w:sz w:val="28"/>
          <w:szCs w:val="28"/>
          <w:lang w:val="uk-UA"/>
        </w:rPr>
      </w:pPr>
      <w:r w:rsidRPr="00A96878">
        <w:rPr>
          <w:b/>
          <w:bCs/>
          <w:color w:val="000000"/>
          <w:sz w:val="28"/>
          <w:szCs w:val="28"/>
          <w:lang w:val="uk-UA"/>
        </w:rPr>
        <w:t>Перевдягання та рольові ігри.</w:t>
      </w:r>
      <w:r w:rsidRPr="00A96878">
        <w:rPr>
          <w:color w:val="000000"/>
          <w:sz w:val="28"/>
          <w:szCs w:val="28"/>
          <w:lang w:val="uk-UA"/>
        </w:rPr>
        <w:t> Знайдіть вдома різноманітний одяг, прикраси та інший реквізит. Запропонуйте вашому малюку стати лікарем, пожежником, ветеринаром, фермером, астронавтом і таке інше. Дозвольте дитині брати ваші головні убори, шарфи, рукавички та взуття. Допомагайте їм з пошуком необхідних матеріалів.</w:t>
      </w:r>
    </w:p>
    <w:p w:rsidR="001039CE" w:rsidRPr="00A96878" w:rsidRDefault="001039CE" w:rsidP="00A96878">
      <w:pPr>
        <w:pStyle w:val="a4"/>
        <w:numPr>
          <w:ilvl w:val="0"/>
          <w:numId w:val="5"/>
        </w:numPr>
        <w:spacing w:before="120" w:beforeAutospacing="0" w:after="120" w:afterAutospacing="0"/>
        <w:ind w:left="0" w:right="283"/>
        <w:jc w:val="both"/>
        <w:rPr>
          <w:sz w:val="28"/>
          <w:szCs w:val="28"/>
          <w:lang w:val="uk-UA"/>
        </w:rPr>
      </w:pPr>
      <w:r w:rsidRPr="00A96878">
        <w:rPr>
          <w:b/>
          <w:bCs/>
          <w:color w:val="000000"/>
          <w:sz w:val="28"/>
          <w:szCs w:val="28"/>
          <w:lang w:val="uk-UA"/>
        </w:rPr>
        <w:t xml:space="preserve">Створення спогадів. </w:t>
      </w:r>
      <w:r w:rsidRPr="00A96878">
        <w:rPr>
          <w:color w:val="000000"/>
          <w:sz w:val="28"/>
          <w:szCs w:val="28"/>
          <w:lang w:val="uk-UA"/>
        </w:rPr>
        <w:t xml:space="preserve">Придбайте два примірники одного і того ж журналу – бажано глянцевого, з великою кількістю фотографій. Краще за все вибрати тематичний журнал: дозвілля, машини, природа, домашні улюбленці тощо. Потім дайте дітям ножиці (якщо вони вміють ними </w:t>
      </w:r>
      <w:r w:rsidRPr="00A96878">
        <w:rPr>
          <w:color w:val="000000"/>
          <w:sz w:val="28"/>
          <w:szCs w:val="28"/>
          <w:lang w:val="uk-UA"/>
        </w:rPr>
        <w:lastRenderedPageBreak/>
        <w:t>користуватися), клей та аркуші паперу такого ж розміру з тим, щоб вони створювали власні «спогади». </w:t>
      </w:r>
    </w:p>
    <w:p w:rsidR="001039CE" w:rsidRPr="00A96878" w:rsidRDefault="001039CE" w:rsidP="00A96878">
      <w:pPr>
        <w:pStyle w:val="a4"/>
        <w:numPr>
          <w:ilvl w:val="0"/>
          <w:numId w:val="5"/>
        </w:numPr>
        <w:spacing w:before="120" w:beforeAutospacing="0" w:after="120" w:afterAutospacing="0"/>
        <w:ind w:left="0" w:right="283"/>
        <w:jc w:val="both"/>
        <w:rPr>
          <w:sz w:val="28"/>
          <w:szCs w:val="28"/>
          <w:lang w:val="uk-UA"/>
        </w:rPr>
      </w:pPr>
      <w:r w:rsidRPr="00A96878">
        <w:rPr>
          <w:color w:val="000000"/>
          <w:sz w:val="28"/>
          <w:szCs w:val="28"/>
          <w:lang w:val="uk-UA"/>
        </w:rPr>
        <w:t xml:space="preserve">Дайте дитині свій телефон чи планшет і знайдіть в </w:t>
      </w:r>
      <w:proofErr w:type="spellStart"/>
      <w:r w:rsidRPr="00A96878">
        <w:rPr>
          <w:b/>
          <w:bCs/>
          <w:color w:val="000000"/>
          <w:sz w:val="28"/>
          <w:szCs w:val="28"/>
          <w:lang w:val="uk-UA"/>
        </w:rPr>
        <w:t>Youtube</w:t>
      </w:r>
      <w:proofErr w:type="spellEnd"/>
      <w:r w:rsidRPr="00A96878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A96878">
        <w:rPr>
          <w:color w:val="000000"/>
          <w:sz w:val="28"/>
          <w:szCs w:val="28"/>
          <w:lang w:val="uk-UA"/>
        </w:rPr>
        <w:t xml:space="preserve">ролики «як просто намалювати … покрокова інструкція». У такий спосіб вони зможуть навчитися малювати єдинорогів, собак, фрукти і таке інше.  </w:t>
      </w:r>
    </w:p>
    <w:p w:rsidR="001039CE" w:rsidRPr="00A96878" w:rsidRDefault="001039CE" w:rsidP="00A96878">
      <w:pPr>
        <w:pStyle w:val="a4"/>
        <w:spacing w:before="120" w:beforeAutospacing="0" w:after="120" w:afterAutospacing="0"/>
        <w:ind w:right="283"/>
        <w:jc w:val="both"/>
        <w:rPr>
          <w:sz w:val="28"/>
          <w:szCs w:val="28"/>
          <w:lang w:val="uk-UA"/>
        </w:rPr>
      </w:pPr>
    </w:p>
    <w:p w:rsidR="001039CE" w:rsidRPr="00A96878" w:rsidRDefault="001039CE" w:rsidP="00A96878">
      <w:pPr>
        <w:pStyle w:val="a4"/>
        <w:spacing w:before="120" w:beforeAutospacing="0" w:after="120" w:afterAutospacing="0"/>
        <w:ind w:right="283"/>
        <w:jc w:val="both"/>
        <w:rPr>
          <w:sz w:val="28"/>
          <w:szCs w:val="28"/>
          <w:lang w:val="uk-UA"/>
        </w:rPr>
      </w:pPr>
      <w:r w:rsidRPr="00A96878">
        <w:rPr>
          <w:b/>
          <w:bCs/>
          <w:sz w:val="28"/>
          <w:szCs w:val="28"/>
          <w:lang w:val="uk-UA"/>
        </w:rPr>
        <w:t>Долучайте дітей до «справжньої» роботи </w:t>
      </w:r>
    </w:p>
    <w:p w:rsidR="001039CE" w:rsidRPr="00A96878" w:rsidRDefault="001039CE" w:rsidP="00A96878">
      <w:pPr>
        <w:pStyle w:val="a4"/>
        <w:spacing w:before="120" w:beforeAutospacing="0" w:after="120" w:afterAutospacing="0"/>
        <w:ind w:right="283"/>
        <w:jc w:val="both"/>
        <w:rPr>
          <w:sz w:val="28"/>
          <w:szCs w:val="28"/>
          <w:lang w:val="uk-UA"/>
        </w:rPr>
      </w:pPr>
      <w:r w:rsidRPr="00A96878">
        <w:rPr>
          <w:color w:val="000000"/>
          <w:sz w:val="28"/>
          <w:szCs w:val="28"/>
          <w:lang w:val="uk-UA"/>
        </w:rPr>
        <w:t>Однією з найулюбленіших дитячих ігор є допомога вам у виконанні справжніх справ</w:t>
      </w:r>
      <w:r w:rsidRPr="00A96878">
        <w:rPr>
          <w:b/>
          <w:bCs/>
          <w:color w:val="000000"/>
          <w:sz w:val="28"/>
          <w:szCs w:val="28"/>
          <w:lang w:val="uk-UA"/>
        </w:rPr>
        <w:t>.</w:t>
      </w:r>
      <w:r w:rsidRPr="00A96878">
        <w:rPr>
          <w:color w:val="000000"/>
          <w:sz w:val="28"/>
          <w:szCs w:val="28"/>
          <w:lang w:val="uk-UA"/>
        </w:rPr>
        <w:t> </w:t>
      </w:r>
      <w:r w:rsidRPr="00A96878">
        <w:rPr>
          <w:b/>
          <w:sz w:val="28"/>
          <w:szCs w:val="28"/>
          <w:lang w:val="uk-UA"/>
        </w:rPr>
        <w:t>Ось кілька ідей</w:t>
      </w:r>
      <w:r w:rsidR="00F8759D" w:rsidRPr="00A96878">
        <w:rPr>
          <w:b/>
          <w:sz w:val="28"/>
          <w:szCs w:val="28"/>
          <w:lang w:val="uk-UA"/>
        </w:rPr>
        <w:t>:</w:t>
      </w:r>
    </w:p>
    <w:p w:rsidR="001039CE" w:rsidRPr="00A96878" w:rsidRDefault="001039CE" w:rsidP="00A96878">
      <w:pPr>
        <w:pStyle w:val="a4"/>
        <w:numPr>
          <w:ilvl w:val="0"/>
          <w:numId w:val="6"/>
        </w:numPr>
        <w:spacing w:before="120" w:beforeAutospacing="0" w:after="120" w:afterAutospacing="0"/>
        <w:ind w:left="0" w:right="283"/>
        <w:jc w:val="both"/>
        <w:rPr>
          <w:sz w:val="28"/>
          <w:szCs w:val="28"/>
          <w:lang w:val="uk-UA"/>
        </w:rPr>
      </w:pPr>
      <w:r w:rsidRPr="00A96878">
        <w:rPr>
          <w:color w:val="000000"/>
          <w:sz w:val="28"/>
          <w:szCs w:val="28"/>
          <w:lang w:val="uk-UA"/>
        </w:rPr>
        <w:t xml:space="preserve">Подумайте, чи зможе дитина допомогти вам з приготуванням їжі, накриванням на стіл і таке інше. </w:t>
      </w:r>
    </w:p>
    <w:p w:rsidR="001039CE" w:rsidRPr="00A96878" w:rsidRDefault="001039CE" w:rsidP="00A96878">
      <w:pPr>
        <w:pStyle w:val="a4"/>
        <w:numPr>
          <w:ilvl w:val="0"/>
          <w:numId w:val="6"/>
        </w:numPr>
        <w:spacing w:before="120" w:beforeAutospacing="0" w:after="120" w:afterAutospacing="0"/>
        <w:ind w:left="0" w:right="283"/>
        <w:jc w:val="both"/>
        <w:rPr>
          <w:sz w:val="28"/>
          <w:szCs w:val="28"/>
          <w:lang w:val="uk-UA"/>
        </w:rPr>
      </w:pPr>
      <w:r w:rsidRPr="00A96878">
        <w:rPr>
          <w:color w:val="000000"/>
          <w:sz w:val="28"/>
          <w:szCs w:val="28"/>
          <w:lang w:val="uk-UA"/>
        </w:rPr>
        <w:t>Сортування чи складання білизни. Особливо захопливими для дитини є ігри зі шкарпетками (навіть якщо вони чисті та вже спаровані).  </w:t>
      </w:r>
    </w:p>
    <w:p w:rsidR="001039CE" w:rsidRPr="00A96878" w:rsidRDefault="001039CE" w:rsidP="00A96878">
      <w:pPr>
        <w:pStyle w:val="a4"/>
        <w:numPr>
          <w:ilvl w:val="0"/>
          <w:numId w:val="6"/>
        </w:numPr>
        <w:spacing w:before="120" w:beforeAutospacing="0" w:after="120" w:afterAutospacing="0"/>
        <w:ind w:left="0" w:right="283"/>
        <w:jc w:val="both"/>
        <w:rPr>
          <w:sz w:val="28"/>
          <w:szCs w:val="28"/>
          <w:lang w:val="uk-UA"/>
        </w:rPr>
      </w:pPr>
      <w:r w:rsidRPr="00A96878">
        <w:rPr>
          <w:color w:val="000000"/>
          <w:sz w:val="28"/>
          <w:szCs w:val="28"/>
          <w:lang w:val="uk-UA"/>
        </w:rPr>
        <w:t>Залучайте їх до прибирання чи складання речей (наприклад, скласти взуття у шафку чи сховати рулони туалетного паперу в комод). Ці завдання можуть бути доволі важкими для малюків, які щойно навчилися ходити, проте їм все одно буде цікаво. Більше того, ця діяльність покаже їм цінність співпраці.</w:t>
      </w:r>
    </w:p>
    <w:p w:rsidR="001039CE" w:rsidRPr="00A96878" w:rsidRDefault="001039CE" w:rsidP="00A96878">
      <w:pPr>
        <w:pStyle w:val="a4"/>
        <w:numPr>
          <w:ilvl w:val="0"/>
          <w:numId w:val="6"/>
        </w:numPr>
        <w:spacing w:before="120" w:beforeAutospacing="0" w:after="120" w:afterAutospacing="0"/>
        <w:ind w:left="0" w:right="283"/>
        <w:jc w:val="both"/>
        <w:rPr>
          <w:sz w:val="28"/>
          <w:szCs w:val="28"/>
          <w:lang w:val="uk-UA"/>
        </w:rPr>
      </w:pPr>
      <w:r w:rsidRPr="00A96878">
        <w:rPr>
          <w:color w:val="000000"/>
          <w:sz w:val="28"/>
          <w:szCs w:val="28"/>
          <w:lang w:val="uk-UA"/>
        </w:rPr>
        <w:t>Запропонуйте дитині приготування «їстівної веселки». Підберіть для цього різні корисні продукти за кольорами: жовті банани, , червоні та зелені яблука, апельсини і таке інше. Нехай дитина вибере, що вона їстиме наступне, і поговоріть про різні «їстівні» кольори. Який колір є найсмачнішим?</w:t>
      </w:r>
    </w:p>
    <w:p w:rsidR="001039CE" w:rsidRPr="00A96878" w:rsidRDefault="001039CE" w:rsidP="00A96878">
      <w:pPr>
        <w:spacing w:before="120" w:after="120" w:line="240" w:lineRule="auto"/>
        <w:ind w:right="283" w:firstLine="709"/>
        <w:jc w:val="both"/>
        <w:rPr>
          <w:rStyle w:val="a5"/>
          <w:rFonts w:ascii="Times New Roman" w:hAnsi="Times New Roman" w:cs="Times New Roman"/>
          <w:sz w:val="28"/>
          <w:szCs w:val="28"/>
          <w:lang w:val="uk-UA"/>
        </w:rPr>
      </w:pPr>
    </w:p>
    <w:p w:rsidR="001039CE" w:rsidRPr="00A96878" w:rsidRDefault="001039CE" w:rsidP="00A96878">
      <w:pPr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039CE" w:rsidRPr="00A96878" w:rsidSect="009C7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8E3"/>
    <w:multiLevelType w:val="multilevel"/>
    <w:tmpl w:val="E85A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D77B8"/>
    <w:multiLevelType w:val="multilevel"/>
    <w:tmpl w:val="65E43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12470B"/>
    <w:multiLevelType w:val="multilevel"/>
    <w:tmpl w:val="5FF2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C33649"/>
    <w:multiLevelType w:val="multilevel"/>
    <w:tmpl w:val="94F2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D20BAF"/>
    <w:multiLevelType w:val="multilevel"/>
    <w:tmpl w:val="BEBA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372774"/>
    <w:multiLevelType w:val="multilevel"/>
    <w:tmpl w:val="A8F8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C74176"/>
    <w:multiLevelType w:val="multilevel"/>
    <w:tmpl w:val="2E34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20"/>
  <w:hyphenationZone w:val="425"/>
  <w:characterSpacingControl w:val="doNotCompress"/>
  <w:compat/>
  <w:rsids>
    <w:rsidRoot w:val="001039CE"/>
    <w:rsid w:val="001039CE"/>
    <w:rsid w:val="00760088"/>
    <w:rsid w:val="007D3B44"/>
    <w:rsid w:val="00A153DA"/>
    <w:rsid w:val="00A96878"/>
    <w:rsid w:val="00F8759D"/>
    <w:rsid w:val="00FA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CE"/>
    <w:pPr>
      <w:spacing w:after="160" w:line="259" w:lineRule="auto"/>
    </w:pPr>
    <w:rPr>
      <w:sz w:val="22"/>
      <w:szCs w:val="22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1039C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39C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1039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9C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1039C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1039CE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a3">
    <w:name w:val="Strong"/>
    <w:basedOn w:val="a0"/>
    <w:uiPriority w:val="22"/>
    <w:qFormat/>
    <w:rsid w:val="001039CE"/>
    <w:rPr>
      <w:b/>
      <w:bCs/>
    </w:rPr>
  </w:style>
  <w:style w:type="paragraph" w:styleId="a4">
    <w:name w:val="Normal (Web)"/>
    <w:basedOn w:val="a"/>
    <w:uiPriority w:val="99"/>
    <w:unhideWhenUsed/>
    <w:rsid w:val="00103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039C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8759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5109</Words>
  <Characters>2913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DNZ_391_2</cp:lastModifiedBy>
  <cp:revision>2</cp:revision>
  <dcterms:created xsi:type="dcterms:W3CDTF">2020-04-29T08:21:00Z</dcterms:created>
  <dcterms:modified xsi:type="dcterms:W3CDTF">2020-04-29T08:21:00Z</dcterms:modified>
</cp:coreProperties>
</file>